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D65B97" w:rsidRDefault="008B76F5" w:rsidP="004D21FA">
      <w:pPr>
        <w:pStyle w:val="Default"/>
        <w:spacing w:before="0" w:line="240" w:lineRule="auto"/>
        <w:jc w:val="center"/>
        <w:rPr>
          <w:rFonts w:ascii="Cambria" w:hAnsi="Cambria"/>
          <w:bCs/>
        </w:rPr>
      </w:pPr>
    </w:p>
    <w:p w14:paraId="2581F641" w14:textId="77777777" w:rsidR="00D65B97" w:rsidRPr="00D65B97" w:rsidRDefault="00D65B97" w:rsidP="0086042F">
      <w:pPr>
        <w:pStyle w:val="Default"/>
        <w:spacing w:before="0" w:line="240" w:lineRule="auto"/>
        <w:jc w:val="center"/>
        <w:rPr>
          <w:rFonts w:ascii="Times Roman" w:eastAsia="Times Roman" w:hAnsi="Times Roman" w:cs="Times Roman"/>
          <w:bCs/>
        </w:rPr>
      </w:pPr>
      <w:r w:rsidRPr="00D65B97">
        <w:rPr>
          <w:rFonts w:ascii="Cambria" w:hAnsi="Cambria"/>
          <w:bCs/>
        </w:rPr>
        <w:t>The Congregation at Prayer</w:t>
      </w:r>
    </w:p>
    <w:p w14:paraId="05D0DB15" w14:textId="77777777" w:rsidR="00D65B97" w:rsidRPr="00D65B97" w:rsidRDefault="00D65B97" w:rsidP="0086042F">
      <w:pPr>
        <w:pStyle w:val="Default"/>
        <w:spacing w:before="0" w:line="240" w:lineRule="auto"/>
        <w:jc w:val="center"/>
        <w:rPr>
          <w:rFonts w:ascii="Times Roman" w:eastAsia="Times Roman" w:hAnsi="Times Roman" w:cs="Times Roman"/>
        </w:rPr>
      </w:pPr>
      <w:r w:rsidRPr="00D65B97">
        <w:rPr>
          <w:rFonts w:ascii="Cambria" w:hAnsi="Cambria"/>
          <w:i/>
          <w:iCs/>
        </w:rPr>
        <w:t>A Guide for Daily Meditation and Prayer</w:t>
      </w:r>
    </w:p>
    <w:p w14:paraId="38716256" w14:textId="77777777" w:rsidR="00D65B97" w:rsidRPr="00D65B97" w:rsidRDefault="00D65B97" w:rsidP="0086042F">
      <w:pPr>
        <w:pStyle w:val="Default"/>
        <w:spacing w:before="0" w:line="240" w:lineRule="auto"/>
        <w:jc w:val="center"/>
        <w:rPr>
          <w:rFonts w:ascii="Cambria" w:hAnsi="Cambria"/>
          <w:i/>
          <w:iCs/>
        </w:rPr>
      </w:pPr>
      <w:r w:rsidRPr="00D65B97">
        <w:rPr>
          <w:rFonts w:ascii="Cambria" w:hAnsi="Cambria"/>
          <w:i/>
          <w:iCs/>
        </w:rPr>
        <w:t>for St. Titus, Pastor and Confessor</w:t>
      </w:r>
    </w:p>
    <w:p w14:paraId="70D64F70" w14:textId="77777777" w:rsidR="00D65B97" w:rsidRPr="00D65B97" w:rsidRDefault="00D65B97" w:rsidP="0086042F">
      <w:pPr>
        <w:pStyle w:val="Default"/>
        <w:spacing w:before="0" w:line="240" w:lineRule="auto"/>
        <w:jc w:val="center"/>
        <w:rPr>
          <w:rFonts w:ascii="Cambria" w:hAnsi="Cambria"/>
          <w:i/>
          <w:iCs/>
        </w:rPr>
      </w:pPr>
      <w:r w:rsidRPr="00D65B97">
        <w:rPr>
          <w:rFonts w:ascii="Cambria" w:hAnsi="Cambria"/>
          <w:i/>
          <w:iCs/>
        </w:rPr>
        <w:t>January 26, 2025</w:t>
      </w:r>
    </w:p>
    <w:p w14:paraId="68B25F7D" w14:textId="77777777" w:rsidR="00D65B97" w:rsidRPr="00D65B97" w:rsidRDefault="00D65B97" w:rsidP="0086042F">
      <w:pPr>
        <w:pStyle w:val="Default"/>
        <w:spacing w:before="0" w:line="240" w:lineRule="auto"/>
        <w:jc w:val="center"/>
        <w:rPr>
          <w:rFonts w:ascii="Cambria" w:hAnsi="Cambria"/>
          <w:i/>
          <w:iCs/>
        </w:rPr>
      </w:pPr>
    </w:p>
    <w:p w14:paraId="1E063C84" w14:textId="77777777" w:rsidR="00D65B97" w:rsidRPr="00D65B97" w:rsidRDefault="00D65B97" w:rsidP="0086042F">
      <w:pPr>
        <w:pStyle w:val="Default"/>
        <w:spacing w:before="0" w:line="160" w:lineRule="atLeast"/>
        <w:rPr>
          <w:rFonts w:ascii="Cambria" w:hAnsi="Cambria"/>
          <w:i/>
          <w:iCs/>
        </w:rPr>
      </w:pPr>
      <w:r w:rsidRPr="00D65B97">
        <w:rPr>
          <w:rFonts w:ascii="Cambria" w:hAnsi="Cambria"/>
          <w:i/>
          <w:iCs/>
        </w:rPr>
        <w:t>Pray and confess aloud as much from the order of meditation and prayer, as you are able, or as your family size and ages dictate. Learn by heart the verse, catechism, and hymn of the week.</w:t>
      </w:r>
    </w:p>
    <w:p w14:paraId="704C6253" w14:textId="77777777" w:rsidR="00D65B97" w:rsidRPr="00D65B97" w:rsidRDefault="00D65B97" w:rsidP="0086042F">
      <w:pPr>
        <w:spacing w:after="0"/>
        <w:rPr>
          <w:rFonts w:ascii="Cambria" w:hAnsi="Cambria"/>
          <w:b/>
          <w:bCs/>
          <w:i/>
          <w:iCs/>
          <w:sz w:val="24"/>
          <w:szCs w:val="24"/>
          <w:lang w:val="fr-FR"/>
        </w:rPr>
      </w:pPr>
    </w:p>
    <w:p w14:paraId="3D650A35" w14:textId="77777777" w:rsidR="00D65B97" w:rsidRPr="00D65B97" w:rsidRDefault="00D65B97" w:rsidP="0086042F">
      <w:pPr>
        <w:spacing w:after="0"/>
        <w:rPr>
          <w:rFonts w:ascii="Cambria" w:hAnsi="Cambria"/>
          <w:b/>
          <w:bCs/>
          <w:sz w:val="24"/>
          <w:szCs w:val="24"/>
        </w:rPr>
      </w:pPr>
      <w:r w:rsidRPr="00D65B97">
        <w:rPr>
          <w:rFonts w:ascii="Cambria" w:hAnsi="Cambria"/>
          <w:b/>
          <w:bCs/>
          <w:i/>
          <w:iCs/>
          <w:sz w:val="24"/>
          <w:szCs w:val="24"/>
          <w:lang w:val="fr-FR"/>
        </w:rPr>
        <w:t>Invocation</w:t>
      </w:r>
      <w:r w:rsidRPr="00D65B97">
        <w:rPr>
          <w:rFonts w:ascii="Cambria" w:hAnsi="Cambria"/>
          <w:b/>
          <w:bCs/>
          <w:sz w:val="24"/>
          <w:szCs w:val="24"/>
        </w:rPr>
        <w:t xml:space="preserve"> -In the name of the Father and of the </w:t>
      </w:r>
      <w:r w:rsidRPr="00D65B97">
        <w:rPr>
          <w:rFonts w:ascii="LSBSymbol" w:hAnsi="LSBSymbol"/>
          <w:b/>
          <w:bCs/>
          <w:sz w:val="24"/>
          <w:szCs w:val="24"/>
        </w:rPr>
        <w:t>T</w:t>
      </w:r>
      <w:r w:rsidRPr="00D65B97">
        <w:rPr>
          <w:rFonts w:ascii="Cambria" w:hAnsi="Cambria"/>
          <w:b/>
          <w:bCs/>
          <w:sz w:val="24"/>
          <w:szCs w:val="24"/>
        </w:rPr>
        <w:t xml:space="preserve"> Son and of the Holy Spirit. Amen.</w:t>
      </w:r>
    </w:p>
    <w:p w14:paraId="68455710" w14:textId="77777777" w:rsidR="00D65B97" w:rsidRPr="00D65B97" w:rsidRDefault="00D65B97" w:rsidP="0086042F">
      <w:pPr>
        <w:pStyle w:val="Default"/>
        <w:spacing w:before="0" w:line="276" w:lineRule="auto"/>
        <w:rPr>
          <w:rFonts w:ascii="Cambria" w:hAnsi="Cambria"/>
          <w:b/>
          <w:bCs/>
          <w:iCs/>
        </w:rPr>
      </w:pPr>
    </w:p>
    <w:p w14:paraId="4729E96A" w14:textId="77777777" w:rsidR="00D65B97" w:rsidRPr="00D65B97" w:rsidRDefault="00D65B97" w:rsidP="0086042F">
      <w:pPr>
        <w:pStyle w:val="Default"/>
        <w:spacing w:before="0" w:line="276" w:lineRule="auto"/>
        <w:rPr>
          <w:rFonts w:ascii="Cambria" w:hAnsi="Cambria"/>
          <w:b/>
          <w:bCs/>
          <w:iCs/>
        </w:rPr>
      </w:pPr>
      <w:r w:rsidRPr="00D65B97">
        <w:rPr>
          <w:rFonts w:ascii="Cambria" w:hAnsi="Cambria"/>
          <w:b/>
          <w:bCs/>
          <w:iCs/>
        </w:rPr>
        <w:t>Apostles’ Creed</w:t>
      </w:r>
    </w:p>
    <w:p w14:paraId="2DEC50DD" w14:textId="77777777" w:rsidR="00D65B97" w:rsidRPr="00D65B97" w:rsidRDefault="00D65B97" w:rsidP="0086042F">
      <w:pPr>
        <w:spacing w:after="0"/>
        <w:rPr>
          <w:rFonts w:ascii="Cambria" w:hAnsi="Cambria"/>
          <w:b/>
          <w:bCs/>
          <w:sz w:val="24"/>
          <w:szCs w:val="24"/>
        </w:rPr>
      </w:pPr>
    </w:p>
    <w:p w14:paraId="5DE70174" w14:textId="3D4FAA34" w:rsidR="00D65B97" w:rsidRPr="00D65B97" w:rsidRDefault="00D65B97" w:rsidP="0086042F">
      <w:pPr>
        <w:spacing w:after="0"/>
        <w:rPr>
          <w:rFonts w:ascii="Cambria" w:hAnsi="Cambria"/>
          <w:b/>
          <w:bCs/>
          <w:sz w:val="24"/>
          <w:szCs w:val="24"/>
        </w:rPr>
      </w:pPr>
      <w:r w:rsidRPr="00D65B97">
        <w:rPr>
          <w:rFonts w:ascii="Cambria" w:hAnsi="Cambria"/>
          <w:b/>
          <w:bCs/>
          <w:sz w:val="24"/>
          <w:szCs w:val="24"/>
        </w:rPr>
        <w:t xml:space="preserve">Verse: </w:t>
      </w:r>
      <w:r w:rsidRPr="00D65B97">
        <w:rPr>
          <w:rFonts w:ascii="Cambria" w:hAnsi="Cambria"/>
          <w:sz w:val="24"/>
          <w:szCs w:val="24"/>
        </w:rPr>
        <w:t>Jeremiah 31:34b – For I will forgive their iniquity, and I will r</w:t>
      </w:r>
      <w:r w:rsidR="00661049">
        <w:rPr>
          <w:rFonts w:ascii="Cambria" w:hAnsi="Cambria"/>
          <w:sz w:val="24"/>
          <w:szCs w:val="24"/>
        </w:rPr>
        <w:t>e</w:t>
      </w:r>
      <w:r w:rsidRPr="00D65B97">
        <w:rPr>
          <w:rFonts w:ascii="Cambria" w:hAnsi="Cambria"/>
          <w:sz w:val="24"/>
          <w:szCs w:val="24"/>
        </w:rPr>
        <w:t>member their sin no more.</w:t>
      </w:r>
    </w:p>
    <w:p w14:paraId="022FB0D0" w14:textId="77777777" w:rsidR="00D65B97" w:rsidRPr="00D65B97" w:rsidRDefault="00D65B97" w:rsidP="0086042F">
      <w:pPr>
        <w:pStyle w:val="Default"/>
        <w:spacing w:before="0" w:line="276" w:lineRule="auto"/>
        <w:rPr>
          <w:rFonts w:ascii="Cambria" w:hAnsi="Cambria"/>
          <w:b/>
          <w:bCs/>
          <w:iCs/>
        </w:rPr>
      </w:pPr>
    </w:p>
    <w:p w14:paraId="7A9EBDBA" w14:textId="77777777" w:rsidR="00D65B97" w:rsidRPr="00D65B97" w:rsidRDefault="00D65B97" w:rsidP="0086042F">
      <w:pPr>
        <w:pStyle w:val="Default"/>
        <w:spacing w:before="0" w:line="276" w:lineRule="auto"/>
        <w:rPr>
          <w:rFonts w:ascii="Cambria" w:hAnsi="Cambria"/>
          <w:b/>
          <w:bCs/>
          <w:iCs/>
        </w:rPr>
      </w:pPr>
    </w:p>
    <w:p w14:paraId="36E1822F" w14:textId="77777777" w:rsidR="00D65B97" w:rsidRPr="00D65B97" w:rsidRDefault="00D65B97" w:rsidP="0086042F">
      <w:pPr>
        <w:pStyle w:val="Default"/>
        <w:spacing w:before="0" w:line="276" w:lineRule="auto"/>
        <w:rPr>
          <w:rFonts w:ascii="Cambria" w:hAnsi="Cambria"/>
          <w:b/>
          <w:bCs/>
          <w:iCs/>
        </w:rPr>
      </w:pPr>
      <w:r w:rsidRPr="00D65B97">
        <w:rPr>
          <w:rFonts w:ascii="Cambria" w:hAnsi="Cambria"/>
          <w:b/>
          <w:bCs/>
          <w:iCs/>
        </w:rPr>
        <w:t>Psalm of the Week: Psalm 97</w:t>
      </w:r>
    </w:p>
    <w:p w14:paraId="044C07FD" w14:textId="77777777" w:rsidR="00D65B97" w:rsidRPr="00D65B97" w:rsidRDefault="00D65B97" w:rsidP="0086042F">
      <w:pPr>
        <w:pStyle w:val="Default"/>
        <w:spacing w:before="0" w:line="276" w:lineRule="auto"/>
        <w:rPr>
          <w:rFonts w:ascii="Cambria" w:hAnsi="Cambria"/>
          <w:b/>
          <w:bCs/>
        </w:rPr>
      </w:pPr>
    </w:p>
    <w:p w14:paraId="73DB3040" w14:textId="77777777" w:rsidR="00D65B97" w:rsidRPr="00D65B97" w:rsidRDefault="00D65B97" w:rsidP="0086042F">
      <w:pPr>
        <w:spacing w:after="0"/>
        <w:rPr>
          <w:rFonts w:ascii="Cambria" w:hAnsi="Cambria"/>
          <w:b/>
          <w:bCs/>
          <w:sz w:val="24"/>
          <w:szCs w:val="24"/>
        </w:rPr>
      </w:pPr>
    </w:p>
    <w:p w14:paraId="3AD7020F" w14:textId="77777777" w:rsidR="00D65B97" w:rsidRPr="00D65B97" w:rsidRDefault="00D65B97" w:rsidP="00D65B97">
      <w:pPr>
        <w:spacing w:after="0"/>
        <w:rPr>
          <w:rFonts w:ascii="Cambria" w:hAnsi="Cambria"/>
          <w:b/>
          <w:bCs/>
          <w:sz w:val="24"/>
          <w:szCs w:val="24"/>
        </w:rPr>
      </w:pPr>
      <w:r w:rsidRPr="00D65B97">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p w14:paraId="06602592"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Day</w:t>
            </w:r>
          </w:p>
        </w:tc>
        <w:tc>
          <w:tcPr>
            <w:tcW w:w="4611" w:type="dxa"/>
          </w:tcPr>
          <w:p w14:paraId="318DF7A7"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New Testament Reading</w:t>
            </w:r>
          </w:p>
        </w:tc>
        <w:tc>
          <w:tcPr>
            <w:tcW w:w="3345" w:type="dxa"/>
          </w:tcPr>
          <w:p w14:paraId="2E62A28D"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Old Testament Reading</w:t>
            </w:r>
          </w:p>
        </w:tc>
      </w:tr>
      <w:tr w:rsidR="00D65B97" w14:paraId="02C1F591" w14:textId="77777777" w:rsidTr="0002306E">
        <w:trPr>
          <w:trHeight w:val="351"/>
        </w:trPr>
        <w:tc>
          <w:tcPr>
            <w:tcW w:w="2088" w:type="dxa"/>
          </w:tcPr>
          <w:p w14:paraId="1BE881AB" w14:textId="77777777" w:rsidR="00D65B97" w:rsidRPr="00D65B97" w:rsidRDefault="00D65B97" w:rsidP="00D65B97">
            <w:pPr>
              <w:rPr>
                <w:rFonts w:ascii="Georgia" w:hAnsi="Georgia"/>
                <w:b/>
                <w:sz w:val="24"/>
                <w:szCs w:val="24"/>
              </w:rPr>
            </w:pPr>
            <w:r w:rsidRPr="00D65B97">
              <w:rPr>
                <w:rFonts w:ascii="Georgia" w:hAnsi="Georgia"/>
                <w:sz w:val="24"/>
                <w:szCs w:val="24"/>
              </w:rPr>
              <w:t>Monday</w:t>
            </w:r>
          </w:p>
        </w:tc>
        <w:tc>
          <w:tcPr>
            <w:tcW w:w="4611" w:type="dxa"/>
          </w:tcPr>
          <w:p w14:paraId="41C34833" w14:textId="429027CB" w:rsidR="00D65B97" w:rsidRPr="00D65B97" w:rsidRDefault="00D65B97" w:rsidP="00D65B97">
            <w:pPr>
              <w:rPr>
                <w:rFonts w:ascii="Georgia" w:hAnsi="Georgia"/>
                <w:b/>
                <w:sz w:val="24"/>
                <w:szCs w:val="24"/>
              </w:rPr>
            </w:pPr>
            <w:r w:rsidRPr="00D65B97">
              <w:rPr>
                <w:rFonts w:ascii="Georgia" w:hAnsi="Georgia"/>
                <w:sz w:val="24"/>
                <w:szCs w:val="24"/>
              </w:rPr>
              <w:t>Matthew 8:14-22</w:t>
            </w:r>
          </w:p>
        </w:tc>
        <w:tc>
          <w:tcPr>
            <w:tcW w:w="3345" w:type="dxa"/>
          </w:tcPr>
          <w:p w14:paraId="7BB5A683" w14:textId="4BFD71FE" w:rsidR="00D65B97" w:rsidRPr="00D65B97" w:rsidRDefault="00D65B97" w:rsidP="00D65B97">
            <w:pPr>
              <w:rPr>
                <w:rFonts w:ascii="Georgia" w:hAnsi="Georgia"/>
                <w:b/>
                <w:sz w:val="24"/>
                <w:szCs w:val="24"/>
              </w:rPr>
            </w:pPr>
            <w:r w:rsidRPr="00D65B97">
              <w:rPr>
                <w:rFonts w:ascii="Georgia" w:hAnsi="Georgia"/>
                <w:sz w:val="24"/>
                <w:szCs w:val="24"/>
              </w:rPr>
              <w:t>Genesis 25:19-34</w:t>
            </w:r>
          </w:p>
        </w:tc>
      </w:tr>
      <w:tr w:rsidR="00D65B97" w14:paraId="50D70023" w14:textId="77777777" w:rsidTr="0002306E">
        <w:trPr>
          <w:trHeight w:val="351"/>
        </w:trPr>
        <w:tc>
          <w:tcPr>
            <w:tcW w:w="2088" w:type="dxa"/>
          </w:tcPr>
          <w:p w14:paraId="65F66675" w14:textId="77777777" w:rsidR="00D65B97" w:rsidRPr="00D65B97" w:rsidRDefault="00D65B97" w:rsidP="00D65B97">
            <w:pPr>
              <w:rPr>
                <w:rFonts w:ascii="Georgia" w:hAnsi="Georgia"/>
                <w:sz w:val="24"/>
                <w:szCs w:val="24"/>
              </w:rPr>
            </w:pPr>
            <w:r w:rsidRPr="00D65B97">
              <w:rPr>
                <w:rFonts w:ascii="Georgia" w:hAnsi="Georgia"/>
                <w:sz w:val="24"/>
                <w:szCs w:val="24"/>
              </w:rPr>
              <w:t>Tuesday</w:t>
            </w:r>
          </w:p>
        </w:tc>
        <w:tc>
          <w:tcPr>
            <w:tcW w:w="4611" w:type="dxa"/>
          </w:tcPr>
          <w:p w14:paraId="38C58BD8" w14:textId="66F00F16" w:rsidR="00D65B97" w:rsidRPr="00D65B97" w:rsidRDefault="00D65B97" w:rsidP="00D65B97">
            <w:pPr>
              <w:rPr>
                <w:rFonts w:ascii="Georgia" w:hAnsi="Georgia"/>
                <w:sz w:val="24"/>
                <w:szCs w:val="24"/>
              </w:rPr>
            </w:pPr>
            <w:r w:rsidRPr="00D65B97">
              <w:rPr>
                <w:rFonts w:ascii="Georgia" w:hAnsi="Georgia"/>
                <w:sz w:val="24"/>
                <w:szCs w:val="24"/>
              </w:rPr>
              <w:t>Matthew 8:28-34</w:t>
            </w:r>
          </w:p>
        </w:tc>
        <w:tc>
          <w:tcPr>
            <w:tcW w:w="3345" w:type="dxa"/>
          </w:tcPr>
          <w:p w14:paraId="0D92B92F" w14:textId="391AC71D" w:rsidR="00D65B97" w:rsidRPr="00D65B97" w:rsidRDefault="00D65B97" w:rsidP="00D65B97">
            <w:pPr>
              <w:rPr>
                <w:rFonts w:ascii="Georgia" w:hAnsi="Georgia"/>
                <w:sz w:val="24"/>
                <w:szCs w:val="24"/>
              </w:rPr>
            </w:pPr>
            <w:r w:rsidRPr="00D65B97">
              <w:rPr>
                <w:rFonts w:ascii="Georgia" w:hAnsi="Georgia"/>
                <w:sz w:val="24"/>
                <w:szCs w:val="24"/>
              </w:rPr>
              <w:t>Genesis 27:1-45</w:t>
            </w:r>
          </w:p>
        </w:tc>
      </w:tr>
      <w:tr w:rsidR="00D65B97" w14:paraId="657C35CD" w14:textId="77777777" w:rsidTr="0002306E">
        <w:trPr>
          <w:trHeight w:val="351"/>
        </w:trPr>
        <w:tc>
          <w:tcPr>
            <w:tcW w:w="2088" w:type="dxa"/>
          </w:tcPr>
          <w:p w14:paraId="632D242A" w14:textId="77777777" w:rsidR="00D65B97" w:rsidRPr="00D65B97" w:rsidRDefault="00D65B97" w:rsidP="00D65B97">
            <w:pPr>
              <w:rPr>
                <w:rFonts w:ascii="Georgia" w:hAnsi="Georgia"/>
                <w:b/>
                <w:sz w:val="24"/>
                <w:szCs w:val="24"/>
              </w:rPr>
            </w:pPr>
            <w:r w:rsidRPr="00D65B97">
              <w:rPr>
                <w:rFonts w:ascii="Georgia" w:hAnsi="Georgia"/>
                <w:sz w:val="24"/>
                <w:szCs w:val="24"/>
              </w:rPr>
              <w:t>Wednesday</w:t>
            </w:r>
          </w:p>
        </w:tc>
        <w:tc>
          <w:tcPr>
            <w:tcW w:w="4611" w:type="dxa"/>
          </w:tcPr>
          <w:p w14:paraId="55D15D36" w14:textId="70DA7F03" w:rsidR="00D65B97" w:rsidRPr="00D65B97" w:rsidRDefault="00D65B97" w:rsidP="00D65B97">
            <w:pPr>
              <w:rPr>
                <w:rFonts w:ascii="Georgia" w:hAnsi="Georgia"/>
                <w:b/>
                <w:sz w:val="24"/>
                <w:szCs w:val="24"/>
              </w:rPr>
            </w:pPr>
            <w:r w:rsidRPr="00D65B97">
              <w:rPr>
                <w:rFonts w:ascii="Georgia" w:hAnsi="Georgia"/>
                <w:sz w:val="24"/>
                <w:szCs w:val="24"/>
              </w:rPr>
              <w:t>Matthew 9:9-17</w:t>
            </w:r>
          </w:p>
        </w:tc>
        <w:tc>
          <w:tcPr>
            <w:tcW w:w="3345" w:type="dxa"/>
          </w:tcPr>
          <w:p w14:paraId="5BF1C76B" w14:textId="4747D9FF" w:rsidR="00D65B97" w:rsidRPr="00D65B97" w:rsidRDefault="00D65B97" w:rsidP="00D65B97">
            <w:pPr>
              <w:rPr>
                <w:rFonts w:ascii="Georgia" w:hAnsi="Georgia"/>
                <w:b/>
                <w:sz w:val="24"/>
                <w:szCs w:val="24"/>
              </w:rPr>
            </w:pPr>
            <w:r w:rsidRPr="00D65B97">
              <w:rPr>
                <w:rFonts w:ascii="Georgia" w:hAnsi="Georgia"/>
                <w:sz w:val="24"/>
                <w:szCs w:val="24"/>
              </w:rPr>
              <w:t>Genesis 27:46 – 28:22</w:t>
            </w:r>
          </w:p>
        </w:tc>
      </w:tr>
      <w:tr w:rsidR="00D65B97" w14:paraId="5EB4B622" w14:textId="77777777" w:rsidTr="0002306E">
        <w:trPr>
          <w:trHeight w:val="324"/>
        </w:trPr>
        <w:tc>
          <w:tcPr>
            <w:tcW w:w="2088" w:type="dxa"/>
          </w:tcPr>
          <w:p w14:paraId="6928E2D2" w14:textId="77777777" w:rsidR="00D65B97" w:rsidRPr="00D65B97" w:rsidRDefault="00D65B97" w:rsidP="00D65B97">
            <w:pPr>
              <w:rPr>
                <w:rFonts w:ascii="Georgia" w:hAnsi="Georgia"/>
                <w:b/>
                <w:sz w:val="24"/>
                <w:szCs w:val="24"/>
              </w:rPr>
            </w:pPr>
            <w:r w:rsidRPr="00D65B97">
              <w:rPr>
                <w:rFonts w:ascii="Georgia" w:hAnsi="Georgia"/>
                <w:sz w:val="24"/>
                <w:szCs w:val="24"/>
              </w:rPr>
              <w:t>Thursday</w:t>
            </w:r>
          </w:p>
        </w:tc>
        <w:tc>
          <w:tcPr>
            <w:tcW w:w="4611" w:type="dxa"/>
          </w:tcPr>
          <w:p w14:paraId="60927AF6" w14:textId="57260B97" w:rsidR="00D65B97" w:rsidRPr="00D65B97" w:rsidRDefault="00D65B97" w:rsidP="00D65B97">
            <w:pPr>
              <w:rPr>
                <w:rFonts w:ascii="Georgia" w:hAnsi="Georgia"/>
                <w:sz w:val="24"/>
                <w:szCs w:val="24"/>
              </w:rPr>
            </w:pPr>
            <w:r w:rsidRPr="00D65B97">
              <w:rPr>
                <w:rFonts w:ascii="Georgia" w:hAnsi="Georgia"/>
                <w:sz w:val="24"/>
                <w:szCs w:val="24"/>
              </w:rPr>
              <w:t>Matthew 9:27-38</w:t>
            </w:r>
          </w:p>
        </w:tc>
        <w:tc>
          <w:tcPr>
            <w:tcW w:w="3345" w:type="dxa"/>
          </w:tcPr>
          <w:p w14:paraId="6E84260D" w14:textId="086D366C" w:rsidR="00D65B97" w:rsidRPr="00D65B97" w:rsidRDefault="00D65B97" w:rsidP="00D65B97">
            <w:pPr>
              <w:rPr>
                <w:rFonts w:ascii="Georgia" w:hAnsi="Georgia"/>
                <w:sz w:val="24"/>
                <w:szCs w:val="24"/>
              </w:rPr>
            </w:pPr>
            <w:r w:rsidRPr="00D65B97">
              <w:rPr>
                <w:rFonts w:ascii="Georgia" w:hAnsi="Georgia"/>
                <w:sz w:val="24"/>
                <w:szCs w:val="24"/>
              </w:rPr>
              <w:t>Genesis 29:1-20</w:t>
            </w:r>
          </w:p>
        </w:tc>
      </w:tr>
      <w:tr w:rsidR="00D65B97" w14:paraId="40785641" w14:textId="77777777" w:rsidTr="0002306E">
        <w:trPr>
          <w:trHeight w:val="351"/>
        </w:trPr>
        <w:tc>
          <w:tcPr>
            <w:tcW w:w="2088" w:type="dxa"/>
          </w:tcPr>
          <w:p w14:paraId="55BC2877" w14:textId="09F3765A" w:rsidR="00D65B97" w:rsidRPr="00D65B97" w:rsidRDefault="00D65B97" w:rsidP="00D65B97">
            <w:pPr>
              <w:rPr>
                <w:rFonts w:ascii="Georgia" w:hAnsi="Georgia"/>
                <w:b/>
                <w:sz w:val="24"/>
                <w:szCs w:val="24"/>
              </w:rPr>
            </w:pPr>
            <w:r w:rsidRPr="00D65B97">
              <w:rPr>
                <w:rFonts w:ascii="Georgia" w:hAnsi="Georgia"/>
                <w:sz w:val="24"/>
                <w:szCs w:val="24"/>
              </w:rPr>
              <w:t>Friday</w:t>
            </w:r>
          </w:p>
        </w:tc>
        <w:tc>
          <w:tcPr>
            <w:tcW w:w="4611" w:type="dxa"/>
          </w:tcPr>
          <w:p w14:paraId="2E694F93" w14:textId="1B21E661" w:rsidR="00D65B97" w:rsidRPr="00D65B97" w:rsidRDefault="00D65B97" w:rsidP="00D65B97">
            <w:pPr>
              <w:rPr>
                <w:rFonts w:ascii="Georgia" w:hAnsi="Georgia"/>
                <w:sz w:val="24"/>
                <w:szCs w:val="24"/>
              </w:rPr>
            </w:pPr>
            <w:r w:rsidRPr="00D65B97">
              <w:rPr>
                <w:rFonts w:ascii="Georgia" w:hAnsi="Georgia"/>
                <w:sz w:val="24"/>
                <w:szCs w:val="24"/>
              </w:rPr>
              <w:t>Matthew 10:1-16</w:t>
            </w:r>
          </w:p>
        </w:tc>
        <w:tc>
          <w:tcPr>
            <w:tcW w:w="3345" w:type="dxa"/>
          </w:tcPr>
          <w:p w14:paraId="191E74ED" w14:textId="0C2B1F3D" w:rsidR="00D65B97" w:rsidRPr="00D65B97" w:rsidRDefault="00D65B97" w:rsidP="00D65B97">
            <w:pPr>
              <w:rPr>
                <w:rFonts w:ascii="Georgia" w:hAnsi="Georgia"/>
                <w:sz w:val="24"/>
                <w:szCs w:val="24"/>
              </w:rPr>
            </w:pPr>
            <w:r w:rsidRPr="00D65B97">
              <w:rPr>
                <w:rFonts w:ascii="Georgia" w:hAnsi="Georgia"/>
                <w:sz w:val="24"/>
                <w:szCs w:val="24"/>
              </w:rPr>
              <w:t>Genesis 31:1-18</w:t>
            </w:r>
          </w:p>
        </w:tc>
      </w:tr>
      <w:tr w:rsidR="00D65B97" w14:paraId="6EFB5F77" w14:textId="77777777" w:rsidTr="0002306E">
        <w:trPr>
          <w:trHeight w:val="413"/>
        </w:trPr>
        <w:tc>
          <w:tcPr>
            <w:tcW w:w="2088" w:type="dxa"/>
          </w:tcPr>
          <w:p w14:paraId="6C159C0D" w14:textId="03496DCF" w:rsidR="00D65B97" w:rsidRPr="00D65B97" w:rsidRDefault="00D65B97" w:rsidP="00D65B97">
            <w:pPr>
              <w:rPr>
                <w:rFonts w:ascii="Georgia" w:hAnsi="Georgia"/>
                <w:b/>
                <w:sz w:val="24"/>
                <w:szCs w:val="24"/>
              </w:rPr>
            </w:pPr>
            <w:r w:rsidRPr="00D65B97">
              <w:rPr>
                <w:rFonts w:ascii="Georgia" w:hAnsi="Georgia"/>
                <w:sz w:val="24"/>
                <w:szCs w:val="24"/>
              </w:rPr>
              <w:t>Saturday</w:t>
            </w:r>
          </w:p>
        </w:tc>
        <w:tc>
          <w:tcPr>
            <w:tcW w:w="4611" w:type="dxa"/>
          </w:tcPr>
          <w:p w14:paraId="68DF75B4" w14:textId="77777777" w:rsidR="00D65B97" w:rsidRPr="00D65B97" w:rsidRDefault="00D65B97" w:rsidP="00D65B97">
            <w:pPr>
              <w:rPr>
                <w:rFonts w:ascii="Georgia" w:hAnsi="Georgia"/>
                <w:b/>
                <w:sz w:val="24"/>
                <w:szCs w:val="24"/>
              </w:rPr>
            </w:pPr>
            <w:r w:rsidRPr="00D65B97">
              <w:rPr>
                <w:rFonts w:ascii="Georgia" w:hAnsi="Georgia"/>
                <w:sz w:val="24"/>
                <w:szCs w:val="24"/>
              </w:rPr>
              <w:t>Matthew 10:17 – 11:1</w:t>
            </w:r>
          </w:p>
          <w:p w14:paraId="6C99019B" w14:textId="77777777" w:rsidR="00D65B97" w:rsidRPr="00D65B97" w:rsidRDefault="00D65B97" w:rsidP="00D65B97">
            <w:pPr>
              <w:rPr>
                <w:rFonts w:ascii="Georgia" w:hAnsi="Georgia"/>
                <w:sz w:val="24"/>
                <w:szCs w:val="24"/>
              </w:rPr>
            </w:pPr>
          </w:p>
        </w:tc>
        <w:tc>
          <w:tcPr>
            <w:tcW w:w="3345" w:type="dxa"/>
          </w:tcPr>
          <w:p w14:paraId="4E856834" w14:textId="0D4A40FA" w:rsidR="00D65B97" w:rsidRPr="00D65B97" w:rsidRDefault="00D65B97" w:rsidP="00D65B97">
            <w:pPr>
              <w:rPr>
                <w:rFonts w:ascii="Georgia" w:hAnsi="Georgia"/>
                <w:b/>
                <w:sz w:val="24"/>
                <w:szCs w:val="24"/>
              </w:rPr>
            </w:pPr>
            <w:r w:rsidRPr="00D65B97">
              <w:rPr>
                <w:rFonts w:ascii="Georgia" w:hAnsi="Georgia"/>
                <w:sz w:val="24"/>
                <w:szCs w:val="24"/>
              </w:rPr>
              <w:t>Genesis 32:3-32</w:t>
            </w:r>
          </w:p>
        </w:tc>
      </w:tr>
    </w:tbl>
    <w:p w14:paraId="3C8A4A7F" w14:textId="77777777" w:rsidR="009900A4" w:rsidRDefault="009900A4" w:rsidP="0002306E">
      <w:pPr>
        <w:pStyle w:val="Default"/>
        <w:spacing w:before="0" w:line="276" w:lineRule="auto"/>
        <w:rPr>
          <w:rFonts w:ascii="Cambria" w:hAnsi="Cambria"/>
          <w:b/>
          <w:bCs/>
        </w:rPr>
      </w:pPr>
    </w:p>
    <w:p w14:paraId="02D1C0C4" w14:textId="77777777" w:rsidR="00C23882" w:rsidRDefault="00C23882" w:rsidP="0002306E">
      <w:pPr>
        <w:pStyle w:val="Default"/>
        <w:spacing w:before="0" w:line="276" w:lineRule="auto"/>
        <w:rPr>
          <w:rFonts w:ascii="Cambria" w:hAnsi="Cambria"/>
          <w:b/>
          <w:bCs/>
        </w:rPr>
      </w:pPr>
    </w:p>
    <w:p w14:paraId="3219AC64" w14:textId="77777777" w:rsidR="00B82E40" w:rsidRDefault="00B82E40" w:rsidP="0002306E">
      <w:pPr>
        <w:pStyle w:val="Default"/>
        <w:spacing w:before="0" w:line="276" w:lineRule="auto"/>
        <w:rPr>
          <w:rFonts w:ascii="Cambria" w:hAnsi="Cambria"/>
          <w:b/>
          <w:bCs/>
        </w:rPr>
      </w:pPr>
    </w:p>
    <w:p w14:paraId="6D64CAF0" w14:textId="77777777" w:rsidR="00D65B97" w:rsidRDefault="00D65B97" w:rsidP="0002306E">
      <w:pPr>
        <w:pStyle w:val="Default"/>
        <w:spacing w:before="0" w:line="276" w:lineRule="auto"/>
        <w:rPr>
          <w:rFonts w:ascii="Cambria" w:hAnsi="Cambria"/>
          <w:b/>
          <w:bCs/>
        </w:rPr>
      </w:pPr>
    </w:p>
    <w:p w14:paraId="3FEBD015" w14:textId="77777777" w:rsidR="00D65B97" w:rsidRDefault="00D65B97" w:rsidP="0002306E">
      <w:pPr>
        <w:pStyle w:val="Default"/>
        <w:spacing w:before="0" w:line="276" w:lineRule="auto"/>
        <w:rPr>
          <w:rFonts w:ascii="Cambria" w:hAnsi="Cambria"/>
          <w:b/>
          <w:bCs/>
        </w:rPr>
      </w:pPr>
    </w:p>
    <w:p w14:paraId="45EC7DE2" w14:textId="77777777" w:rsidR="00D65B97" w:rsidRDefault="00D65B97" w:rsidP="0002306E">
      <w:pPr>
        <w:pStyle w:val="Default"/>
        <w:spacing w:before="0" w:line="276" w:lineRule="auto"/>
        <w:rPr>
          <w:rFonts w:ascii="Cambria" w:hAnsi="Cambria"/>
          <w:b/>
          <w:bCs/>
        </w:rPr>
      </w:pPr>
    </w:p>
    <w:p w14:paraId="29EC0A83" w14:textId="77777777" w:rsidR="00D65B97" w:rsidRDefault="00D65B97" w:rsidP="0002306E">
      <w:pPr>
        <w:pStyle w:val="Default"/>
        <w:spacing w:before="0" w:line="276" w:lineRule="auto"/>
        <w:rPr>
          <w:rFonts w:ascii="Cambria" w:hAnsi="Cambria"/>
          <w:b/>
          <w:bCs/>
        </w:rPr>
      </w:pPr>
    </w:p>
    <w:p w14:paraId="69E50D85" w14:textId="77777777" w:rsidR="00D65B97" w:rsidRDefault="00D65B97" w:rsidP="0002306E">
      <w:pPr>
        <w:pStyle w:val="Default"/>
        <w:spacing w:before="0" w:line="276" w:lineRule="auto"/>
        <w:rPr>
          <w:rFonts w:ascii="Cambria" w:hAnsi="Cambria"/>
          <w:b/>
          <w:bCs/>
        </w:rPr>
      </w:pPr>
    </w:p>
    <w:p w14:paraId="4BDE4ADC" w14:textId="77777777" w:rsidR="00D65B97" w:rsidRDefault="00D65B97" w:rsidP="0002306E">
      <w:pPr>
        <w:pStyle w:val="Default"/>
        <w:spacing w:before="0" w:line="276" w:lineRule="auto"/>
        <w:rPr>
          <w:rFonts w:ascii="Cambria" w:hAnsi="Cambria"/>
          <w:b/>
          <w:bCs/>
        </w:rPr>
      </w:pPr>
    </w:p>
    <w:p w14:paraId="43DCC065" w14:textId="77777777" w:rsidR="008B76F5" w:rsidRPr="009900A4" w:rsidRDefault="008B76F5"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8B76F5" w:rsidRPr="00A30755" w14:paraId="5A354FD2" w14:textId="77777777" w:rsidTr="009900A4">
        <w:trPr>
          <w:trHeight w:val="274"/>
        </w:trPr>
        <w:tc>
          <w:tcPr>
            <w:tcW w:w="7857" w:type="dxa"/>
          </w:tcPr>
          <w:p w14:paraId="06CDCE72" w14:textId="61FEB3DD" w:rsidR="008B76F5" w:rsidRPr="00C23882" w:rsidRDefault="008B76F5" w:rsidP="008B76F5">
            <w:pPr>
              <w:rPr>
                <w:rFonts w:ascii="Cambria" w:hAnsi="Cambria"/>
                <w:i/>
                <w:sz w:val="24"/>
                <w:szCs w:val="24"/>
              </w:rPr>
            </w:pPr>
            <w:r w:rsidRPr="00C23882">
              <w:rPr>
                <w:rFonts w:ascii="Cambria" w:hAnsi="Cambria"/>
                <w:b/>
                <w:sz w:val="24"/>
                <w:szCs w:val="24"/>
              </w:rPr>
              <w:lastRenderedPageBreak/>
              <w:t xml:space="preserve">Catechism: </w:t>
            </w:r>
            <w:r w:rsidR="00B82E40">
              <w:rPr>
                <w:rFonts w:ascii="Cambria" w:hAnsi="Cambria"/>
                <w:b/>
                <w:sz w:val="24"/>
                <w:szCs w:val="24"/>
              </w:rPr>
              <w:t>Confession</w:t>
            </w:r>
          </w:p>
        </w:tc>
        <w:tc>
          <w:tcPr>
            <w:tcW w:w="2097" w:type="dxa"/>
          </w:tcPr>
          <w:p w14:paraId="2075972D" w14:textId="77777777" w:rsidR="008B76F5" w:rsidRPr="00C23882" w:rsidRDefault="008B76F5" w:rsidP="008B76F5">
            <w:pPr>
              <w:jc w:val="center"/>
              <w:rPr>
                <w:rFonts w:ascii="Cambria" w:hAnsi="Cambria"/>
                <w:b/>
                <w:sz w:val="24"/>
                <w:szCs w:val="24"/>
              </w:rPr>
            </w:pPr>
            <w:r w:rsidRPr="00C23882">
              <w:rPr>
                <w:rFonts w:ascii="Cambria" w:hAnsi="Cambria"/>
                <w:b/>
                <w:sz w:val="24"/>
                <w:szCs w:val="24"/>
              </w:rPr>
              <w:t>Grades</w:t>
            </w:r>
          </w:p>
        </w:tc>
      </w:tr>
      <w:tr w:rsidR="00B82E40" w:rsidRPr="00A30755" w14:paraId="0CC292B9" w14:textId="77777777" w:rsidTr="005A193E">
        <w:trPr>
          <w:trHeight w:val="425"/>
        </w:trPr>
        <w:tc>
          <w:tcPr>
            <w:tcW w:w="7857" w:type="dxa"/>
          </w:tcPr>
          <w:p w14:paraId="3F147A3F" w14:textId="77777777" w:rsidR="00B82E40" w:rsidRPr="00B82E40" w:rsidRDefault="00B82E40" w:rsidP="00B82E40">
            <w:pPr>
              <w:rPr>
                <w:rFonts w:ascii="Cambria" w:hAnsi="Cambria"/>
                <w:i/>
                <w:iCs/>
                <w:sz w:val="24"/>
                <w:szCs w:val="24"/>
              </w:rPr>
            </w:pPr>
            <w:r w:rsidRPr="00B82E40">
              <w:rPr>
                <w:rFonts w:ascii="Cambria" w:hAnsi="Cambria"/>
                <w:i/>
                <w:iCs/>
                <w:sz w:val="24"/>
                <w:szCs w:val="24"/>
              </w:rPr>
              <w:t>What is Confession?</w:t>
            </w:r>
          </w:p>
          <w:p w14:paraId="2ED3312B" w14:textId="0FA2AB7D" w:rsidR="00B82E40" w:rsidRPr="00B82E40" w:rsidRDefault="00B82E40" w:rsidP="00B82E40">
            <w:pPr>
              <w:rPr>
                <w:rFonts w:ascii="Cambria" w:hAnsi="Cambria"/>
                <w:sz w:val="24"/>
                <w:szCs w:val="24"/>
              </w:rPr>
            </w:pPr>
            <w:r w:rsidRPr="00B82E40">
              <w:rPr>
                <w:rFonts w:ascii="Cambria" w:hAnsi="Cambria"/>
                <w:b/>
                <w:bCs/>
                <w:sz w:val="24"/>
                <w:szCs w:val="24"/>
              </w:rPr>
              <w:t>Confession has two parts. First, that we confess our sins, and second, that we receive absolution, that is, forgiveness, from the pastor as from God Himself, not doubting, but firmly believing that by it our sins are forgiven before God in heaven.</w:t>
            </w:r>
          </w:p>
        </w:tc>
        <w:tc>
          <w:tcPr>
            <w:tcW w:w="2097" w:type="dxa"/>
          </w:tcPr>
          <w:p w14:paraId="77121BD4" w14:textId="329D43E4" w:rsidR="00B82E40" w:rsidRPr="00C23882" w:rsidRDefault="00B82E40" w:rsidP="00B82E40">
            <w:pPr>
              <w:jc w:val="center"/>
              <w:rPr>
                <w:rFonts w:ascii="Cambria" w:hAnsi="Cambria"/>
                <w:sz w:val="24"/>
                <w:szCs w:val="24"/>
              </w:rPr>
            </w:pPr>
            <w:r>
              <w:rPr>
                <w:rFonts w:ascii="Cambria" w:hAnsi="Cambria"/>
                <w:sz w:val="24"/>
                <w:szCs w:val="24"/>
              </w:rPr>
              <w:t>K+</w:t>
            </w:r>
          </w:p>
        </w:tc>
      </w:tr>
      <w:tr w:rsidR="00D65B97" w:rsidRPr="00A30755" w14:paraId="368D553E" w14:textId="77777777" w:rsidTr="009900A4">
        <w:trPr>
          <w:trHeight w:val="823"/>
        </w:trPr>
        <w:tc>
          <w:tcPr>
            <w:tcW w:w="7857" w:type="dxa"/>
          </w:tcPr>
          <w:p w14:paraId="201AA930" w14:textId="77777777" w:rsidR="00D65B97" w:rsidRPr="00D65B97" w:rsidRDefault="00D65B97" w:rsidP="00D65B97">
            <w:pPr>
              <w:rPr>
                <w:rFonts w:ascii="Cambria" w:hAnsi="Cambria"/>
                <w:i/>
                <w:iCs/>
                <w:sz w:val="24"/>
                <w:szCs w:val="24"/>
              </w:rPr>
            </w:pPr>
            <w:r w:rsidRPr="00D65B97">
              <w:rPr>
                <w:rFonts w:ascii="Cambria" w:hAnsi="Cambria"/>
                <w:i/>
                <w:iCs/>
                <w:sz w:val="24"/>
                <w:szCs w:val="24"/>
              </w:rPr>
              <w:t>What is the Office of the Keys?</w:t>
            </w:r>
          </w:p>
          <w:p w14:paraId="1252DEE7" w14:textId="39D94B1D" w:rsidR="00D65B97" w:rsidRPr="00D65B97" w:rsidRDefault="00D65B97" w:rsidP="00D65B97">
            <w:pPr>
              <w:rPr>
                <w:rFonts w:ascii="Cambria" w:hAnsi="Cambria"/>
                <w:sz w:val="24"/>
                <w:szCs w:val="24"/>
              </w:rPr>
            </w:pPr>
            <w:r w:rsidRPr="00D65B97">
              <w:rPr>
                <w:rFonts w:ascii="Cambria" w:hAnsi="Cambria"/>
                <w:sz w:val="24"/>
                <w:szCs w:val="24"/>
              </w:rPr>
              <w:t>The Office of the Keys is that special authority which Christ has given to His church on earth to forgive the sins of repentant sinners, but to withhold forgiveness from the unrepentant as long as they do not repent.</w:t>
            </w:r>
          </w:p>
        </w:tc>
        <w:tc>
          <w:tcPr>
            <w:tcW w:w="2097" w:type="dxa"/>
          </w:tcPr>
          <w:p w14:paraId="103E0688" w14:textId="741149E9" w:rsidR="00D65B97" w:rsidRPr="00D65B97" w:rsidRDefault="00D65B97" w:rsidP="00D65B97">
            <w:pPr>
              <w:jc w:val="center"/>
              <w:rPr>
                <w:rFonts w:ascii="Cambria" w:hAnsi="Cambria"/>
                <w:sz w:val="24"/>
                <w:szCs w:val="24"/>
              </w:rPr>
            </w:pPr>
            <w:r w:rsidRPr="00D65B97">
              <w:rPr>
                <w:rFonts w:ascii="Cambria" w:hAnsi="Cambria"/>
                <w:sz w:val="24"/>
                <w:szCs w:val="24"/>
              </w:rPr>
              <w:t>1</w:t>
            </w:r>
            <w:r w:rsidRPr="00D65B97">
              <w:rPr>
                <w:rFonts w:ascii="Cambria" w:hAnsi="Cambria"/>
                <w:sz w:val="24"/>
                <w:szCs w:val="24"/>
                <w:vertAlign w:val="superscript"/>
              </w:rPr>
              <w:t>st</w:t>
            </w:r>
            <w:r w:rsidRPr="00D65B97">
              <w:rPr>
                <w:rFonts w:ascii="Cambria" w:hAnsi="Cambria"/>
                <w:sz w:val="24"/>
                <w:szCs w:val="24"/>
              </w:rPr>
              <w:t>+</w:t>
            </w:r>
          </w:p>
        </w:tc>
      </w:tr>
      <w:tr w:rsidR="00D65B97" w:rsidRPr="00A30755" w14:paraId="237EDBB2" w14:textId="77777777" w:rsidTr="00932551">
        <w:trPr>
          <w:trHeight w:val="402"/>
        </w:trPr>
        <w:tc>
          <w:tcPr>
            <w:tcW w:w="7857" w:type="dxa"/>
          </w:tcPr>
          <w:p w14:paraId="0559D254" w14:textId="77777777" w:rsidR="00D65B97" w:rsidRPr="00D65B97" w:rsidRDefault="00D65B97" w:rsidP="00D65B97">
            <w:pPr>
              <w:rPr>
                <w:rFonts w:ascii="Cambria" w:hAnsi="Cambria"/>
                <w:sz w:val="24"/>
                <w:szCs w:val="24"/>
              </w:rPr>
            </w:pPr>
            <w:r w:rsidRPr="00D65B97">
              <w:rPr>
                <w:rFonts w:ascii="Cambria" w:hAnsi="Cambria"/>
                <w:i/>
                <w:iCs/>
                <w:sz w:val="24"/>
                <w:szCs w:val="24"/>
              </w:rPr>
              <w:t>Where is this written</w:t>
            </w:r>
            <w:r w:rsidRPr="00D65B97">
              <w:rPr>
                <w:rFonts w:ascii="Cambria" w:hAnsi="Cambria"/>
                <w:sz w:val="24"/>
                <w:szCs w:val="24"/>
              </w:rPr>
              <w:t>?</w:t>
            </w:r>
          </w:p>
          <w:p w14:paraId="670BEA16" w14:textId="61E68454" w:rsidR="00D65B97" w:rsidRPr="00D65B97" w:rsidRDefault="00D65B97" w:rsidP="00D65B97">
            <w:pPr>
              <w:rPr>
                <w:rFonts w:ascii="Cambria" w:hAnsi="Cambria"/>
                <w:sz w:val="24"/>
                <w:szCs w:val="24"/>
              </w:rPr>
            </w:pPr>
            <w:r w:rsidRPr="00D65B97">
              <w:rPr>
                <w:rFonts w:ascii="Cambria" w:hAnsi="Cambria"/>
                <w:sz w:val="24"/>
                <w:szCs w:val="24"/>
              </w:rPr>
              <w:t>This is what St. John the Evangelist writes in chapter twenty: The Lord Jesus breathed on His disciples and said, “Receive the Holy Spirit. If you forgive anyone his sins, they are forgiven; if you do not forgive them, they are not forgiven.” (John 20:22-23)</w:t>
            </w:r>
          </w:p>
        </w:tc>
        <w:tc>
          <w:tcPr>
            <w:tcW w:w="2097" w:type="dxa"/>
          </w:tcPr>
          <w:p w14:paraId="4F204188" w14:textId="529A2D79" w:rsidR="00D65B97" w:rsidRPr="00D65B97" w:rsidRDefault="00D65B97" w:rsidP="00D65B97">
            <w:pPr>
              <w:jc w:val="center"/>
              <w:rPr>
                <w:rFonts w:ascii="Cambria" w:hAnsi="Cambria"/>
                <w:sz w:val="24"/>
                <w:szCs w:val="24"/>
              </w:rPr>
            </w:pPr>
            <w:r w:rsidRPr="00D65B97">
              <w:rPr>
                <w:rFonts w:ascii="Cambria" w:hAnsi="Cambria"/>
                <w:sz w:val="24"/>
                <w:szCs w:val="24"/>
              </w:rPr>
              <w:t>2</w:t>
            </w:r>
            <w:r w:rsidRPr="00D65B97">
              <w:rPr>
                <w:rFonts w:ascii="Cambria" w:hAnsi="Cambria"/>
                <w:sz w:val="24"/>
                <w:szCs w:val="24"/>
                <w:vertAlign w:val="superscript"/>
              </w:rPr>
              <w:t>nd</w:t>
            </w:r>
            <w:r w:rsidRPr="00D65B97">
              <w:rPr>
                <w:rFonts w:ascii="Cambria" w:hAnsi="Cambria"/>
                <w:sz w:val="24"/>
                <w:szCs w:val="24"/>
              </w:rPr>
              <w:t>+</w:t>
            </w:r>
          </w:p>
        </w:tc>
      </w:tr>
      <w:tr w:rsidR="00D65B97" w:rsidRPr="00A30755" w14:paraId="6A05A1F9" w14:textId="77777777" w:rsidTr="00932551">
        <w:trPr>
          <w:trHeight w:val="402"/>
        </w:trPr>
        <w:tc>
          <w:tcPr>
            <w:tcW w:w="7857" w:type="dxa"/>
          </w:tcPr>
          <w:p w14:paraId="6F9D260E" w14:textId="77777777" w:rsidR="00D65B97" w:rsidRPr="00D65B97" w:rsidRDefault="00D65B97" w:rsidP="00D65B97">
            <w:pPr>
              <w:rPr>
                <w:rFonts w:ascii="Cambria" w:hAnsi="Cambria"/>
                <w:i/>
                <w:iCs/>
                <w:sz w:val="24"/>
                <w:szCs w:val="24"/>
              </w:rPr>
            </w:pPr>
            <w:r w:rsidRPr="00D65B97">
              <w:rPr>
                <w:rFonts w:ascii="Cambria" w:hAnsi="Cambria"/>
                <w:i/>
                <w:iCs/>
                <w:sz w:val="24"/>
                <w:szCs w:val="24"/>
              </w:rPr>
              <w:t>Why do you believe according to these words?</w:t>
            </w:r>
          </w:p>
          <w:p w14:paraId="3C2F0E76" w14:textId="7AC9D169" w:rsidR="00D65B97" w:rsidRPr="00D65B97" w:rsidRDefault="00D65B97" w:rsidP="00D65B97">
            <w:pPr>
              <w:rPr>
                <w:rFonts w:ascii="Cambria" w:hAnsi="Cambria"/>
                <w:i/>
                <w:iCs/>
                <w:sz w:val="24"/>
                <w:szCs w:val="24"/>
              </w:rPr>
            </w:pPr>
            <w:r w:rsidRPr="00D65B97">
              <w:rPr>
                <w:rFonts w:ascii="Cambria" w:hAnsi="Cambria"/>
                <w:sz w:val="24"/>
                <w:szCs w:val="24"/>
              </w:rPr>
              <w:t>I believe that when the called ministers of Christ deal with us by His divine command, in particular when they exclude openly unrepentant sinners from the Christian congregation and absolve those who repent of their sins and want to do better, this is just as valid and certain, even in heaven, as if Christ our dear Lord dealt with us Himself.</w:t>
            </w:r>
          </w:p>
        </w:tc>
        <w:tc>
          <w:tcPr>
            <w:tcW w:w="2097" w:type="dxa"/>
          </w:tcPr>
          <w:p w14:paraId="744A860D" w14:textId="0810DA54" w:rsidR="00D65B97" w:rsidRPr="00D65B97" w:rsidRDefault="00D65B97" w:rsidP="00D65B97">
            <w:pPr>
              <w:jc w:val="center"/>
              <w:rPr>
                <w:rFonts w:ascii="Cambria" w:hAnsi="Cambria"/>
                <w:sz w:val="24"/>
                <w:szCs w:val="24"/>
              </w:rPr>
            </w:pPr>
            <w:r w:rsidRPr="00D65B97">
              <w:rPr>
                <w:rFonts w:ascii="Cambria" w:hAnsi="Cambria"/>
                <w:sz w:val="24"/>
                <w:szCs w:val="24"/>
              </w:rPr>
              <w:t>3</w:t>
            </w:r>
            <w:r w:rsidRPr="00D65B97">
              <w:rPr>
                <w:rFonts w:ascii="Cambria" w:hAnsi="Cambria"/>
                <w:sz w:val="24"/>
                <w:szCs w:val="24"/>
                <w:vertAlign w:val="superscript"/>
              </w:rPr>
              <w:t>rd</w:t>
            </w:r>
            <w:r w:rsidRPr="00D65B97">
              <w:rPr>
                <w:rFonts w:ascii="Cambria" w:hAnsi="Cambria"/>
                <w:sz w:val="24"/>
                <w:szCs w:val="24"/>
              </w:rPr>
              <w:t>+</w:t>
            </w:r>
          </w:p>
        </w:tc>
      </w:tr>
    </w:tbl>
    <w:p w14:paraId="1DB2E241" w14:textId="302F14CF" w:rsidR="002A5308" w:rsidRPr="00D65B97" w:rsidRDefault="002A5308" w:rsidP="00D65B97">
      <w:pPr>
        <w:pStyle w:val="Default"/>
        <w:spacing w:before="0" w:line="320" w:lineRule="atLeast"/>
        <w:rPr>
          <w:rFonts w:ascii="Cambria" w:hAnsi="Cambria"/>
          <w:sz w:val="21"/>
          <w:szCs w:val="21"/>
        </w:rPr>
      </w:pPr>
    </w:p>
    <w:sectPr w:rsidR="002A5308" w:rsidRPr="00D65B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CC6B" w14:textId="77777777" w:rsidR="002D49EC" w:rsidRDefault="002D49EC" w:rsidP="00266C81">
      <w:pPr>
        <w:spacing w:after="0" w:line="240" w:lineRule="auto"/>
      </w:pPr>
      <w:r>
        <w:separator/>
      </w:r>
    </w:p>
  </w:endnote>
  <w:endnote w:type="continuationSeparator" w:id="0">
    <w:p w14:paraId="315F8C89" w14:textId="77777777" w:rsidR="002D49EC" w:rsidRDefault="002D49EC"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D94E" w14:textId="77777777" w:rsidR="002D49EC" w:rsidRDefault="002D49EC" w:rsidP="00266C81">
      <w:pPr>
        <w:spacing w:after="0" w:line="240" w:lineRule="auto"/>
      </w:pPr>
      <w:r>
        <w:separator/>
      </w:r>
    </w:p>
  </w:footnote>
  <w:footnote w:type="continuationSeparator" w:id="0">
    <w:p w14:paraId="0E6EDF2E" w14:textId="77777777" w:rsidR="002D49EC" w:rsidRDefault="002D49EC"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161B5"/>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E6CE6"/>
    <w:rsid w:val="000F453C"/>
    <w:rsid w:val="000F49EB"/>
    <w:rsid w:val="00104EB5"/>
    <w:rsid w:val="00123981"/>
    <w:rsid w:val="00132CEA"/>
    <w:rsid w:val="00136D48"/>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17F43"/>
    <w:rsid w:val="0022729F"/>
    <w:rsid w:val="00241CE4"/>
    <w:rsid w:val="0024651D"/>
    <w:rsid w:val="002611F6"/>
    <w:rsid w:val="002622AA"/>
    <w:rsid w:val="00266C81"/>
    <w:rsid w:val="00284AD4"/>
    <w:rsid w:val="002A5308"/>
    <w:rsid w:val="002A58FD"/>
    <w:rsid w:val="002B0BC6"/>
    <w:rsid w:val="002B1D93"/>
    <w:rsid w:val="002B2017"/>
    <w:rsid w:val="002B36BE"/>
    <w:rsid w:val="002C00C5"/>
    <w:rsid w:val="002D0CBC"/>
    <w:rsid w:val="002D49E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1049"/>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90B5C"/>
    <w:rsid w:val="0089778C"/>
    <w:rsid w:val="008A60DB"/>
    <w:rsid w:val="008B76F5"/>
    <w:rsid w:val="008D7F7D"/>
    <w:rsid w:val="008E60E0"/>
    <w:rsid w:val="008F3995"/>
    <w:rsid w:val="009227C1"/>
    <w:rsid w:val="00932486"/>
    <w:rsid w:val="00932551"/>
    <w:rsid w:val="00940A21"/>
    <w:rsid w:val="0096528E"/>
    <w:rsid w:val="00970357"/>
    <w:rsid w:val="009715A7"/>
    <w:rsid w:val="0098190A"/>
    <w:rsid w:val="009900A4"/>
    <w:rsid w:val="00990AD1"/>
    <w:rsid w:val="0099414F"/>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216E"/>
    <w:rsid w:val="00AC40FE"/>
    <w:rsid w:val="00AE21FB"/>
    <w:rsid w:val="00AF0498"/>
    <w:rsid w:val="00AF3B78"/>
    <w:rsid w:val="00AF4B4D"/>
    <w:rsid w:val="00B00D9A"/>
    <w:rsid w:val="00B13985"/>
    <w:rsid w:val="00B209DD"/>
    <w:rsid w:val="00B26CC9"/>
    <w:rsid w:val="00B274FB"/>
    <w:rsid w:val="00B279F2"/>
    <w:rsid w:val="00B35079"/>
    <w:rsid w:val="00B42645"/>
    <w:rsid w:val="00B519B4"/>
    <w:rsid w:val="00B548D7"/>
    <w:rsid w:val="00B618D4"/>
    <w:rsid w:val="00B61B15"/>
    <w:rsid w:val="00B66855"/>
    <w:rsid w:val="00B82E40"/>
    <w:rsid w:val="00B96E8E"/>
    <w:rsid w:val="00BB2930"/>
    <w:rsid w:val="00BB72EE"/>
    <w:rsid w:val="00BD1651"/>
    <w:rsid w:val="00BE41F8"/>
    <w:rsid w:val="00BF233C"/>
    <w:rsid w:val="00BF5045"/>
    <w:rsid w:val="00BF7856"/>
    <w:rsid w:val="00C04E2C"/>
    <w:rsid w:val="00C11C44"/>
    <w:rsid w:val="00C11E1C"/>
    <w:rsid w:val="00C158A4"/>
    <w:rsid w:val="00C17FD6"/>
    <w:rsid w:val="00C23882"/>
    <w:rsid w:val="00C2783D"/>
    <w:rsid w:val="00C523CF"/>
    <w:rsid w:val="00C609AF"/>
    <w:rsid w:val="00C615EE"/>
    <w:rsid w:val="00C63F48"/>
    <w:rsid w:val="00C6692E"/>
    <w:rsid w:val="00C6714A"/>
    <w:rsid w:val="00C7157E"/>
    <w:rsid w:val="00C7429E"/>
    <w:rsid w:val="00C813AC"/>
    <w:rsid w:val="00C8642F"/>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213DD"/>
    <w:rsid w:val="00D246D6"/>
    <w:rsid w:val="00D247F3"/>
    <w:rsid w:val="00D306C2"/>
    <w:rsid w:val="00D34F0D"/>
    <w:rsid w:val="00D36982"/>
    <w:rsid w:val="00D3741A"/>
    <w:rsid w:val="00D47E9B"/>
    <w:rsid w:val="00D505F4"/>
    <w:rsid w:val="00D526F8"/>
    <w:rsid w:val="00D65B97"/>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4F6D"/>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1817</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2025-01-21T19:52:00Z</cp:lastPrinted>
  <dcterms:created xsi:type="dcterms:W3CDTF">2025-01-21T19:56:00Z</dcterms:created>
  <dcterms:modified xsi:type="dcterms:W3CDTF">2025-02-04T01:50:00Z</dcterms:modified>
</cp:coreProperties>
</file>