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98CA"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596B44B7"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0337F754"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F17FAE">
        <w:rPr>
          <w:rFonts w:ascii="Cambria" w:hAnsi="Cambria"/>
          <w:i/>
          <w:iCs/>
          <w:sz w:val="23"/>
          <w:szCs w:val="23"/>
        </w:rPr>
        <w:t>Reformation (Observed)</w:t>
      </w:r>
    </w:p>
    <w:p w14:paraId="1517F2A3" w14:textId="77777777" w:rsidR="00D505F4" w:rsidRPr="002611F6" w:rsidRDefault="00F17FAE" w:rsidP="00EA3FC0">
      <w:pPr>
        <w:pStyle w:val="Default"/>
        <w:spacing w:before="0" w:line="240" w:lineRule="auto"/>
        <w:jc w:val="center"/>
        <w:rPr>
          <w:rFonts w:ascii="Cambria" w:hAnsi="Cambria"/>
          <w:i/>
          <w:iCs/>
          <w:sz w:val="23"/>
          <w:szCs w:val="23"/>
        </w:rPr>
      </w:pPr>
      <w:r>
        <w:rPr>
          <w:rFonts w:ascii="Cambria" w:hAnsi="Cambria"/>
          <w:i/>
          <w:iCs/>
          <w:sz w:val="23"/>
          <w:szCs w:val="23"/>
        </w:rPr>
        <w:t>October 29</w:t>
      </w:r>
      <w:r w:rsidR="000F49EB">
        <w:rPr>
          <w:rFonts w:ascii="Cambria" w:hAnsi="Cambria"/>
          <w:i/>
          <w:iCs/>
          <w:sz w:val="23"/>
          <w:szCs w:val="23"/>
        </w:rPr>
        <w:t xml:space="preserve">, </w:t>
      </w:r>
      <w:r w:rsidR="00D505F4" w:rsidRPr="002611F6">
        <w:rPr>
          <w:rFonts w:ascii="Cambria" w:hAnsi="Cambria"/>
          <w:i/>
          <w:iCs/>
          <w:sz w:val="23"/>
          <w:szCs w:val="23"/>
        </w:rPr>
        <w:t>2023</w:t>
      </w:r>
    </w:p>
    <w:p w14:paraId="52C415A2" w14:textId="77777777" w:rsidR="00D505F4" w:rsidRPr="002611F6" w:rsidRDefault="00D505F4" w:rsidP="00EA3FC0">
      <w:pPr>
        <w:pStyle w:val="Default"/>
        <w:spacing w:before="0" w:line="240" w:lineRule="auto"/>
        <w:jc w:val="center"/>
        <w:rPr>
          <w:rFonts w:ascii="Cambria" w:hAnsi="Cambria"/>
          <w:i/>
          <w:iCs/>
          <w:sz w:val="23"/>
          <w:szCs w:val="23"/>
        </w:rPr>
      </w:pPr>
    </w:p>
    <w:p w14:paraId="477EBE18"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644F7B2E" w14:textId="77777777" w:rsidR="00D505F4" w:rsidRPr="00D505F4" w:rsidRDefault="00D505F4" w:rsidP="00B279F2">
      <w:pPr>
        <w:pStyle w:val="Default"/>
        <w:spacing w:before="0" w:line="220" w:lineRule="atLeast"/>
        <w:jc w:val="center"/>
        <w:rPr>
          <w:rFonts w:ascii="Cambria" w:hAnsi="Cambria"/>
          <w:bCs/>
          <w:i/>
          <w:iCs/>
          <w:lang w:val="fr-FR"/>
        </w:rPr>
      </w:pPr>
    </w:p>
    <w:p w14:paraId="58357318" w14:textId="77777777" w:rsidR="00DC1627" w:rsidRPr="00EF6587"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00F17FAE">
        <w:rPr>
          <w:rFonts w:ascii="Cambria" w:hAnsi="Cambria"/>
          <w:bCs/>
          <w:color w:val="222222"/>
          <w:sz w:val="22"/>
          <w:szCs w:val="22"/>
        </w:rPr>
        <w:t xml:space="preserve">More than anything else the Reformation is about the freedom of the Gospel – the unhindered proclamation of the forgiveness of sins. Luther had been tormented during his early by teachings that only saw God as an angry judge who punished sinners. Obedience to the Church, to Popes and Councils, to the state, to parents, and to God was the overwhelming teaching that was pounded into the people. Some people actually thought they could be obedient and earn God’s blessing. But others, like Luther, were terrified in conscience because they knew that they were disobedient and could not even come close to the righteousness that God required. “How can I find a gracious God?” This question became the driving force behind the Lutheran Reformation. Freedom from sin came from the </w:t>
      </w:r>
      <w:proofErr w:type="gramStart"/>
      <w:r w:rsidR="00F17FAE">
        <w:rPr>
          <w:rFonts w:ascii="Cambria" w:hAnsi="Cambria"/>
          <w:bCs/>
          <w:color w:val="222222"/>
          <w:sz w:val="22"/>
          <w:szCs w:val="22"/>
        </w:rPr>
        <w:t>Son</w:t>
      </w:r>
      <w:proofErr w:type="gramEnd"/>
      <w:r w:rsidR="00F17FAE">
        <w:rPr>
          <w:rFonts w:ascii="Cambria" w:hAnsi="Cambria"/>
          <w:bCs/>
          <w:color w:val="222222"/>
          <w:sz w:val="22"/>
          <w:szCs w:val="22"/>
        </w:rPr>
        <w:t xml:space="preserve"> alone. “If the </w:t>
      </w:r>
      <w:proofErr w:type="gramStart"/>
      <w:r w:rsidR="00F17FAE">
        <w:rPr>
          <w:rFonts w:ascii="Cambria" w:hAnsi="Cambria"/>
          <w:bCs/>
          <w:color w:val="222222"/>
          <w:sz w:val="22"/>
          <w:szCs w:val="22"/>
        </w:rPr>
        <w:t>Son</w:t>
      </w:r>
      <w:proofErr w:type="gramEnd"/>
      <w:r w:rsidR="00F17FAE">
        <w:rPr>
          <w:rFonts w:ascii="Cambria" w:hAnsi="Cambria"/>
          <w:bCs/>
          <w:color w:val="222222"/>
          <w:sz w:val="22"/>
          <w:szCs w:val="22"/>
        </w:rPr>
        <w:t xml:space="preserve"> makes you free, you shall be free indeed.” The Word of Jesus offers us a new righteousness </w:t>
      </w:r>
      <w:r w:rsidR="00877410">
        <w:rPr>
          <w:rFonts w:ascii="Cambria" w:hAnsi="Cambria"/>
          <w:bCs/>
          <w:color w:val="222222"/>
          <w:sz w:val="22"/>
          <w:szCs w:val="22"/>
        </w:rPr>
        <w:t>–</w:t>
      </w:r>
      <w:r w:rsidR="00F17FAE">
        <w:rPr>
          <w:rFonts w:ascii="Cambria" w:hAnsi="Cambria"/>
          <w:bCs/>
          <w:color w:val="222222"/>
          <w:sz w:val="22"/>
          <w:szCs w:val="22"/>
        </w:rPr>
        <w:t xml:space="preserve"> the</w:t>
      </w:r>
      <w:r w:rsidR="00877410">
        <w:rPr>
          <w:rFonts w:ascii="Cambria" w:hAnsi="Cambria"/>
          <w:bCs/>
          <w:color w:val="222222"/>
          <w:sz w:val="22"/>
          <w:szCs w:val="22"/>
        </w:rPr>
        <w:t xml:space="preserve"> righteousness of His death for our sins.</w:t>
      </w:r>
    </w:p>
    <w:p w14:paraId="158D4254"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6736457D"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2814B65C"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877410">
        <w:rPr>
          <w:rFonts w:ascii="Cambria" w:hAnsi="Cambria"/>
          <w:bCs/>
          <w:iCs/>
          <w:sz w:val="23"/>
          <w:szCs w:val="23"/>
        </w:rPr>
        <w:t>1 Corinthians 12:3 – Therefore I want you to understand that no one speaking in the Spirit of God ever says “Jesus is accursed!” and no one can say “Jesus is Lord” except in the Holy Spirit.</w:t>
      </w:r>
    </w:p>
    <w:p w14:paraId="3DA4BB1E" w14:textId="77777777" w:rsidR="002611F6" w:rsidRDefault="002611F6" w:rsidP="00EA3FC0">
      <w:pPr>
        <w:pStyle w:val="Default"/>
        <w:spacing w:before="0" w:line="276" w:lineRule="auto"/>
        <w:rPr>
          <w:rFonts w:ascii="Cambria" w:hAnsi="Cambria"/>
          <w:b/>
          <w:bCs/>
          <w:iCs/>
          <w:sz w:val="23"/>
          <w:szCs w:val="23"/>
        </w:rPr>
      </w:pPr>
    </w:p>
    <w:p w14:paraId="73AB439D"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0C4DD673" w14:textId="77777777" w:rsidR="00CE3606" w:rsidRDefault="00CE3606" w:rsidP="00EA3FC0">
      <w:pPr>
        <w:pStyle w:val="Default"/>
        <w:spacing w:before="0" w:line="276" w:lineRule="auto"/>
        <w:rPr>
          <w:rFonts w:ascii="Cambria" w:hAnsi="Cambria"/>
          <w:b/>
          <w:bCs/>
          <w:sz w:val="23"/>
          <w:szCs w:val="23"/>
        </w:rPr>
      </w:pPr>
    </w:p>
    <w:p w14:paraId="2128A95C"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2FF5EF03" w14:textId="77777777" w:rsidR="00CE3606" w:rsidRDefault="00CE3606" w:rsidP="00D505F4">
      <w:pPr>
        <w:spacing w:after="0"/>
        <w:rPr>
          <w:rFonts w:ascii="Cambria" w:hAnsi="Cambria"/>
          <w:b/>
          <w:bCs/>
          <w:sz w:val="23"/>
          <w:szCs w:val="23"/>
        </w:rPr>
      </w:pPr>
    </w:p>
    <w:p w14:paraId="08DF0F99"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7DA87F1E" w14:textId="77777777" w:rsidTr="00D00D01">
        <w:trPr>
          <w:trHeight w:val="283"/>
        </w:trPr>
        <w:tc>
          <w:tcPr>
            <w:tcW w:w="2297" w:type="dxa"/>
          </w:tcPr>
          <w:p w14:paraId="70661B53"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18332894" w14:textId="77777777" w:rsidR="00D505F4" w:rsidRPr="004D6745" w:rsidRDefault="004D6745" w:rsidP="00241CE4">
            <w:pPr>
              <w:rPr>
                <w:rFonts w:ascii="Cambria" w:hAnsi="Cambria"/>
                <w:b/>
                <w:sz w:val="24"/>
                <w:szCs w:val="24"/>
              </w:rPr>
            </w:pPr>
            <w:r w:rsidRPr="004D6745">
              <w:rPr>
                <w:rFonts w:ascii="Cambria" w:hAnsi="Cambria"/>
                <w:b/>
                <w:sz w:val="24"/>
                <w:szCs w:val="24"/>
              </w:rPr>
              <w:t>Reformation (Observed) Gospel – Matthew 11:12-19</w:t>
            </w:r>
          </w:p>
        </w:tc>
      </w:tr>
      <w:tr w:rsidR="00D505F4" w:rsidRPr="00932486" w14:paraId="45DAF4C3" w14:textId="77777777" w:rsidTr="003E5A48">
        <w:trPr>
          <w:trHeight w:val="260"/>
        </w:trPr>
        <w:tc>
          <w:tcPr>
            <w:tcW w:w="2297" w:type="dxa"/>
          </w:tcPr>
          <w:p w14:paraId="44219B6F"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5854BCC7" w14:textId="77777777" w:rsidR="00D505F4" w:rsidRPr="00D505F4" w:rsidRDefault="004D6745" w:rsidP="00D505F4">
            <w:pPr>
              <w:rPr>
                <w:rFonts w:ascii="Cambria" w:hAnsi="Cambria"/>
                <w:sz w:val="24"/>
                <w:szCs w:val="24"/>
              </w:rPr>
            </w:pPr>
            <w:r>
              <w:rPr>
                <w:rFonts w:ascii="Cambria" w:hAnsi="Cambria"/>
                <w:sz w:val="24"/>
                <w:szCs w:val="24"/>
              </w:rPr>
              <w:t>Ruth Gleans Grain in the Field of Boaz – Ruth 2:1-23</w:t>
            </w:r>
          </w:p>
        </w:tc>
      </w:tr>
      <w:tr w:rsidR="00D505F4" w:rsidRPr="00932486" w14:paraId="4CEA8B24" w14:textId="77777777" w:rsidTr="00D00D01">
        <w:trPr>
          <w:trHeight w:val="330"/>
        </w:trPr>
        <w:tc>
          <w:tcPr>
            <w:tcW w:w="2297" w:type="dxa"/>
          </w:tcPr>
          <w:p w14:paraId="7BECA7D7"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40EFDC7D" w14:textId="77777777" w:rsidR="00D505F4" w:rsidRPr="00747262" w:rsidRDefault="004D6745" w:rsidP="00D505F4">
            <w:pPr>
              <w:pStyle w:val="Default"/>
              <w:spacing w:before="0" w:line="320" w:lineRule="atLeast"/>
              <w:rPr>
                <w:rFonts w:ascii="Cambria" w:hAnsi="Cambria"/>
              </w:rPr>
            </w:pPr>
            <w:r>
              <w:rPr>
                <w:rFonts w:ascii="Cambria" w:hAnsi="Cambria"/>
              </w:rPr>
              <w:t>Boaz Decides to Redeem Ruth – Ruth 3:1-18</w:t>
            </w:r>
          </w:p>
        </w:tc>
      </w:tr>
      <w:tr w:rsidR="00D505F4" w:rsidRPr="00932486" w14:paraId="78B7A0A7" w14:textId="77777777" w:rsidTr="00D00D01">
        <w:trPr>
          <w:trHeight w:val="330"/>
        </w:trPr>
        <w:tc>
          <w:tcPr>
            <w:tcW w:w="2297" w:type="dxa"/>
          </w:tcPr>
          <w:p w14:paraId="5CE8B4D9"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666EE1B0" w14:textId="77777777" w:rsidR="004D6745" w:rsidRDefault="004D6745" w:rsidP="00D505F4">
            <w:pPr>
              <w:pStyle w:val="Default"/>
              <w:spacing w:before="0" w:line="320" w:lineRule="atLeast"/>
              <w:rPr>
                <w:rFonts w:ascii="Cambria" w:hAnsi="Cambria"/>
              </w:rPr>
            </w:pPr>
            <w:r>
              <w:rPr>
                <w:rFonts w:ascii="Cambria" w:hAnsi="Cambria"/>
              </w:rPr>
              <w:t xml:space="preserve">Boaz Receives the Right of Redemption from the Near Kinsman – </w:t>
            </w:r>
          </w:p>
          <w:p w14:paraId="46D51C9D" w14:textId="77777777" w:rsidR="00D505F4" w:rsidRPr="00D505F4" w:rsidRDefault="004D6745" w:rsidP="00D505F4">
            <w:pPr>
              <w:pStyle w:val="Default"/>
              <w:spacing w:before="0" w:line="320" w:lineRule="atLeast"/>
              <w:rPr>
                <w:rFonts w:ascii="Cambria" w:hAnsi="Cambria"/>
              </w:rPr>
            </w:pPr>
            <w:r>
              <w:rPr>
                <w:rFonts w:ascii="Cambria" w:hAnsi="Cambria"/>
              </w:rPr>
              <w:t>Ruth 4:1-22</w:t>
            </w:r>
          </w:p>
        </w:tc>
      </w:tr>
      <w:tr w:rsidR="00D505F4" w:rsidRPr="00932486" w14:paraId="1B2A7140" w14:textId="77777777" w:rsidTr="00D00D01">
        <w:trPr>
          <w:trHeight w:val="283"/>
        </w:trPr>
        <w:tc>
          <w:tcPr>
            <w:tcW w:w="2297" w:type="dxa"/>
          </w:tcPr>
          <w:p w14:paraId="379B1CE8"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54B0BC08" w14:textId="77777777" w:rsidR="00D505F4" w:rsidRPr="003B75AD" w:rsidRDefault="004D6745" w:rsidP="00D505F4">
            <w:pPr>
              <w:rPr>
                <w:rFonts w:ascii="Cambria" w:hAnsi="Cambria"/>
                <w:sz w:val="24"/>
                <w:szCs w:val="24"/>
              </w:rPr>
            </w:pPr>
            <w:r>
              <w:rPr>
                <w:rFonts w:ascii="Cambria" w:hAnsi="Cambria"/>
                <w:sz w:val="24"/>
                <w:szCs w:val="24"/>
              </w:rPr>
              <w:t>Hannah Prays for a Son – 1 Samuel 1:1-18</w:t>
            </w:r>
          </w:p>
        </w:tc>
      </w:tr>
      <w:tr w:rsidR="00D505F4" w:rsidRPr="00932486" w14:paraId="433DA1A3" w14:textId="77777777" w:rsidTr="00D00D01">
        <w:trPr>
          <w:trHeight w:val="330"/>
        </w:trPr>
        <w:tc>
          <w:tcPr>
            <w:tcW w:w="2297" w:type="dxa"/>
          </w:tcPr>
          <w:p w14:paraId="46475EC5"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3B0B8016" w14:textId="77777777" w:rsidR="00D505F4" w:rsidRPr="00D505F4" w:rsidRDefault="004D6745" w:rsidP="00D505F4">
            <w:pPr>
              <w:pStyle w:val="Default"/>
              <w:spacing w:before="0" w:line="320" w:lineRule="atLeast"/>
              <w:rPr>
                <w:rFonts w:ascii="Cambria" w:hAnsi="Cambria"/>
              </w:rPr>
            </w:pPr>
            <w:r>
              <w:rPr>
                <w:rFonts w:ascii="Cambria" w:hAnsi="Cambria"/>
              </w:rPr>
              <w:t>The Prophet Samuel Is Born – 1 Samuel 1:19-2:2</w:t>
            </w:r>
          </w:p>
        </w:tc>
      </w:tr>
      <w:tr w:rsidR="00D505F4" w:rsidRPr="00932486" w14:paraId="41CD5568" w14:textId="77777777" w:rsidTr="00D00D01">
        <w:trPr>
          <w:trHeight w:val="283"/>
        </w:trPr>
        <w:tc>
          <w:tcPr>
            <w:tcW w:w="2297" w:type="dxa"/>
          </w:tcPr>
          <w:p w14:paraId="2E6EB54B"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682DD83C" w14:textId="77777777" w:rsidR="00D505F4" w:rsidRPr="002F5733" w:rsidRDefault="004D6745" w:rsidP="00D505F4">
            <w:pPr>
              <w:pBdr>
                <w:top w:val="nil"/>
                <w:left w:val="nil"/>
                <w:bottom w:val="nil"/>
                <w:right w:val="nil"/>
                <w:between w:val="nil"/>
                <w:bar w:val="nil"/>
              </w:pBdr>
              <w:rPr>
                <w:rFonts w:ascii="Cambria" w:hAnsi="Cambria"/>
                <w:sz w:val="24"/>
                <w:szCs w:val="24"/>
              </w:rPr>
            </w:pPr>
            <w:r>
              <w:rPr>
                <w:rFonts w:ascii="Cambria" w:hAnsi="Cambria"/>
                <w:b/>
                <w:sz w:val="24"/>
                <w:szCs w:val="24"/>
              </w:rPr>
              <w:t>All Saint’s Day (Observed) First Reading – Revelation 7:9-17</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4AB4418C" w14:textId="77777777" w:rsidTr="00D00D01">
        <w:tc>
          <w:tcPr>
            <w:tcW w:w="7743" w:type="dxa"/>
          </w:tcPr>
          <w:p w14:paraId="7D5247ED" w14:textId="77777777" w:rsidR="00D505F4" w:rsidRPr="00AC40FE" w:rsidRDefault="00D505F4" w:rsidP="009E7F13">
            <w:pPr>
              <w:rPr>
                <w:rFonts w:ascii="Cambria" w:hAnsi="Cambria"/>
                <w:b/>
                <w:sz w:val="20"/>
                <w:szCs w:val="20"/>
              </w:rPr>
            </w:pPr>
            <w:r w:rsidRPr="00AC40FE">
              <w:rPr>
                <w:rFonts w:ascii="Cambria" w:hAnsi="Cambria"/>
                <w:b/>
                <w:sz w:val="20"/>
                <w:szCs w:val="20"/>
              </w:rPr>
              <w:lastRenderedPageBreak/>
              <w:t xml:space="preserve">Catechism: </w:t>
            </w:r>
            <w:r w:rsidR="00FE47E5" w:rsidRPr="00AC40FE">
              <w:rPr>
                <w:rFonts w:ascii="Cambria" w:hAnsi="Cambria"/>
                <w:b/>
                <w:sz w:val="20"/>
                <w:szCs w:val="20"/>
              </w:rPr>
              <w:t xml:space="preserve">The </w:t>
            </w:r>
            <w:r w:rsidR="00E84487">
              <w:rPr>
                <w:rFonts w:ascii="Cambria" w:hAnsi="Cambria"/>
                <w:b/>
                <w:sz w:val="20"/>
                <w:szCs w:val="20"/>
              </w:rPr>
              <w:t>Third</w:t>
            </w:r>
            <w:r w:rsidR="009E7F13" w:rsidRPr="00AC40FE">
              <w:rPr>
                <w:rFonts w:ascii="Cambria" w:hAnsi="Cambria"/>
                <w:b/>
                <w:sz w:val="20"/>
                <w:szCs w:val="20"/>
              </w:rPr>
              <w:t xml:space="preserve"> Article of the Creed</w:t>
            </w:r>
          </w:p>
        </w:tc>
        <w:tc>
          <w:tcPr>
            <w:tcW w:w="2424" w:type="dxa"/>
          </w:tcPr>
          <w:p w14:paraId="589E446F" w14:textId="77777777" w:rsidR="00D505F4" w:rsidRPr="00AC40FE" w:rsidRDefault="00D505F4" w:rsidP="00D505F4">
            <w:pPr>
              <w:jc w:val="center"/>
              <w:rPr>
                <w:rFonts w:ascii="Cambria" w:hAnsi="Cambria"/>
                <w:b/>
                <w:sz w:val="20"/>
                <w:szCs w:val="20"/>
              </w:rPr>
            </w:pPr>
            <w:r w:rsidRPr="00AC40FE">
              <w:rPr>
                <w:rFonts w:ascii="Cambria" w:hAnsi="Cambria"/>
                <w:b/>
                <w:sz w:val="20"/>
                <w:szCs w:val="20"/>
              </w:rPr>
              <w:t>Grades</w:t>
            </w:r>
          </w:p>
        </w:tc>
      </w:tr>
      <w:tr w:rsidR="00E6056A" w:rsidRPr="001E2459" w14:paraId="3919AB77" w14:textId="77777777" w:rsidTr="00D00D01">
        <w:trPr>
          <w:trHeight w:val="180"/>
        </w:trPr>
        <w:tc>
          <w:tcPr>
            <w:tcW w:w="7743" w:type="dxa"/>
          </w:tcPr>
          <w:p w14:paraId="00436EEE" w14:textId="77777777" w:rsidR="009E7F13" w:rsidRPr="00E84487" w:rsidRDefault="00E84487" w:rsidP="00D505F4">
            <w:pPr>
              <w:rPr>
                <w:rFonts w:ascii="Cambria" w:hAnsi="Cambria"/>
                <w:sz w:val="20"/>
                <w:szCs w:val="20"/>
              </w:rPr>
            </w:pPr>
            <w:r w:rsidRPr="00E84487">
              <w:rPr>
                <w:rFonts w:ascii="Cambria" w:hAnsi="Cambria"/>
                <w:sz w:val="20"/>
                <w:szCs w:val="20"/>
              </w:rPr>
              <w:t>I believe in the Holy Spirit, the holy Christian church, the communion of saints, the forgiveness of sins, the resurrection of the body, and the life everlasting. Amen</w:t>
            </w:r>
          </w:p>
        </w:tc>
        <w:tc>
          <w:tcPr>
            <w:tcW w:w="2424" w:type="dxa"/>
          </w:tcPr>
          <w:p w14:paraId="3603567C" w14:textId="77777777" w:rsidR="00E6056A" w:rsidRPr="00AC40FE" w:rsidRDefault="00E6056A" w:rsidP="00D505F4">
            <w:pPr>
              <w:jc w:val="center"/>
              <w:rPr>
                <w:rFonts w:ascii="Cambria" w:hAnsi="Cambria"/>
                <w:sz w:val="20"/>
                <w:szCs w:val="20"/>
              </w:rPr>
            </w:pPr>
            <w:r w:rsidRPr="00AC40FE">
              <w:rPr>
                <w:rFonts w:ascii="Cambria" w:hAnsi="Cambria"/>
                <w:sz w:val="20"/>
                <w:szCs w:val="20"/>
              </w:rPr>
              <w:t>K+</w:t>
            </w:r>
          </w:p>
        </w:tc>
      </w:tr>
      <w:tr w:rsidR="00D505F4" w:rsidRPr="001E2459" w14:paraId="536C46C8" w14:textId="77777777" w:rsidTr="00D00D01">
        <w:trPr>
          <w:trHeight w:val="180"/>
        </w:trPr>
        <w:tc>
          <w:tcPr>
            <w:tcW w:w="7743" w:type="dxa"/>
          </w:tcPr>
          <w:p w14:paraId="28D3C2FB" w14:textId="77777777" w:rsidR="00D505F4" w:rsidRPr="00AC40FE" w:rsidRDefault="00595B6C" w:rsidP="00E6056A">
            <w:pPr>
              <w:rPr>
                <w:rFonts w:ascii="Cambria" w:hAnsi="Cambria"/>
                <w:i/>
                <w:sz w:val="20"/>
                <w:szCs w:val="20"/>
              </w:rPr>
            </w:pPr>
            <w:r w:rsidRPr="00AC40FE">
              <w:rPr>
                <w:rFonts w:ascii="Cambria" w:hAnsi="Cambria"/>
                <w:i/>
                <w:sz w:val="20"/>
                <w:szCs w:val="20"/>
              </w:rPr>
              <w:t xml:space="preserve">What does </w:t>
            </w:r>
            <w:r w:rsidR="00E6056A" w:rsidRPr="00AC40FE">
              <w:rPr>
                <w:rFonts w:ascii="Cambria" w:hAnsi="Cambria"/>
                <w:i/>
                <w:sz w:val="20"/>
                <w:szCs w:val="20"/>
              </w:rPr>
              <w:t>this mean?</w:t>
            </w:r>
          </w:p>
          <w:p w14:paraId="5EEBED59" w14:textId="77777777" w:rsidR="00E6056A" w:rsidRPr="00AC40FE" w:rsidRDefault="00E84487" w:rsidP="00E84487">
            <w:pPr>
              <w:rPr>
                <w:rFonts w:ascii="Cambria" w:hAnsi="Cambria"/>
                <w:sz w:val="20"/>
                <w:szCs w:val="20"/>
              </w:rPr>
            </w:pPr>
            <w:r>
              <w:rPr>
                <w:rFonts w:ascii="Cambria" w:hAnsi="Cambria"/>
                <w:sz w:val="20"/>
                <w:szCs w:val="20"/>
              </w:rPr>
              <w:t>I believe that I cannot by my own reason or strength believe in Jesus Christ, my Lord, or come to Him; but the Holy Spirit has called me by the Gospel, enlightened me with His gifts, sanctified and kept me in the true faith.</w:t>
            </w:r>
          </w:p>
        </w:tc>
        <w:tc>
          <w:tcPr>
            <w:tcW w:w="2424" w:type="dxa"/>
          </w:tcPr>
          <w:p w14:paraId="1BFD6B31" w14:textId="77777777" w:rsidR="00D505F4" w:rsidRPr="00AC40FE" w:rsidRDefault="00E6056A" w:rsidP="00D505F4">
            <w:pPr>
              <w:jc w:val="center"/>
              <w:rPr>
                <w:rFonts w:ascii="Cambria" w:hAnsi="Cambria"/>
                <w:sz w:val="20"/>
                <w:szCs w:val="20"/>
              </w:rPr>
            </w:pPr>
            <w:r w:rsidRPr="00AC40FE">
              <w:rPr>
                <w:rFonts w:ascii="Cambria" w:hAnsi="Cambria"/>
                <w:sz w:val="20"/>
                <w:szCs w:val="20"/>
              </w:rPr>
              <w:t>1</w:t>
            </w:r>
            <w:r w:rsidRPr="00AC40FE">
              <w:rPr>
                <w:rFonts w:ascii="Cambria" w:hAnsi="Cambria"/>
                <w:sz w:val="20"/>
                <w:szCs w:val="20"/>
                <w:vertAlign w:val="superscript"/>
              </w:rPr>
              <w:t>st</w:t>
            </w:r>
            <w:r w:rsidRPr="00AC40FE">
              <w:rPr>
                <w:rFonts w:ascii="Cambria" w:hAnsi="Cambria"/>
                <w:sz w:val="20"/>
                <w:szCs w:val="20"/>
              </w:rPr>
              <w:t>+</w:t>
            </w:r>
          </w:p>
          <w:p w14:paraId="6405F3F1" w14:textId="77777777" w:rsidR="00D505F4" w:rsidRPr="00AC40FE" w:rsidRDefault="00D505F4" w:rsidP="00D505F4">
            <w:pPr>
              <w:jc w:val="center"/>
              <w:rPr>
                <w:rFonts w:ascii="Cambria" w:hAnsi="Cambria"/>
                <w:sz w:val="20"/>
                <w:szCs w:val="20"/>
              </w:rPr>
            </w:pPr>
          </w:p>
        </w:tc>
      </w:tr>
      <w:tr w:rsidR="00D505F4" w:rsidRPr="001E2459" w14:paraId="0DAE939D" w14:textId="77777777" w:rsidTr="00D00D01">
        <w:trPr>
          <w:trHeight w:val="683"/>
        </w:trPr>
        <w:tc>
          <w:tcPr>
            <w:tcW w:w="7743" w:type="dxa"/>
          </w:tcPr>
          <w:p w14:paraId="7BE44583" w14:textId="77777777" w:rsidR="00CE3606" w:rsidRDefault="00E84487" w:rsidP="00C615EE">
            <w:pPr>
              <w:rPr>
                <w:rFonts w:ascii="Cambria" w:hAnsi="Cambria"/>
                <w:sz w:val="20"/>
                <w:szCs w:val="20"/>
              </w:rPr>
            </w:pPr>
            <w:r>
              <w:rPr>
                <w:rFonts w:ascii="Cambria" w:hAnsi="Cambria"/>
                <w:sz w:val="20"/>
                <w:szCs w:val="20"/>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w:t>
            </w:r>
          </w:p>
          <w:p w14:paraId="7F4BB124" w14:textId="77777777" w:rsidR="00E84487" w:rsidRPr="00AC40FE" w:rsidRDefault="00E84487" w:rsidP="00C615EE">
            <w:pPr>
              <w:rPr>
                <w:rFonts w:ascii="Cambria" w:hAnsi="Cambria"/>
                <w:sz w:val="20"/>
                <w:szCs w:val="20"/>
              </w:rPr>
            </w:pPr>
            <w:r>
              <w:rPr>
                <w:rFonts w:ascii="Cambria" w:hAnsi="Cambria"/>
                <w:sz w:val="20"/>
                <w:szCs w:val="20"/>
              </w:rPr>
              <w:t>This is most certainly true.</w:t>
            </w:r>
          </w:p>
        </w:tc>
        <w:tc>
          <w:tcPr>
            <w:tcW w:w="2424" w:type="dxa"/>
          </w:tcPr>
          <w:p w14:paraId="15D7AA57" w14:textId="77777777" w:rsidR="00D505F4" w:rsidRPr="00AC40FE" w:rsidRDefault="00E6056A" w:rsidP="00D505F4">
            <w:pPr>
              <w:jc w:val="center"/>
              <w:rPr>
                <w:rFonts w:ascii="Cambria" w:hAnsi="Cambria"/>
                <w:sz w:val="20"/>
                <w:szCs w:val="20"/>
              </w:rPr>
            </w:pPr>
            <w:r w:rsidRPr="00AC40FE">
              <w:rPr>
                <w:rFonts w:ascii="Cambria" w:hAnsi="Cambria"/>
                <w:sz w:val="20"/>
                <w:szCs w:val="20"/>
              </w:rPr>
              <w:t>2</w:t>
            </w:r>
            <w:r w:rsidRPr="00AC40FE">
              <w:rPr>
                <w:rFonts w:ascii="Cambria" w:hAnsi="Cambria"/>
                <w:sz w:val="20"/>
                <w:szCs w:val="20"/>
                <w:vertAlign w:val="superscript"/>
              </w:rPr>
              <w:t>nd</w:t>
            </w:r>
            <w:r w:rsidRPr="00AC40FE">
              <w:rPr>
                <w:rFonts w:ascii="Cambria" w:hAnsi="Cambria"/>
                <w:sz w:val="20"/>
                <w:szCs w:val="20"/>
              </w:rPr>
              <w:t>+</w:t>
            </w:r>
          </w:p>
        </w:tc>
      </w:tr>
    </w:tbl>
    <w:p w14:paraId="7D61B6DD" w14:textId="77777777" w:rsidR="003567F4" w:rsidRDefault="003567F4" w:rsidP="000F49EB">
      <w:pPr>
        <w:pStyle w:val="Default"/>
        <w:spacing w:before="0" w:line="320" w:lineRule="atLeast"/>
        <w:rPr>
          <w:rFonts w:ascii="Cambria" w:hAnsi="Cambria"/>
          <w:b/>
          <w:bCs/>
        </w:rPr>
      </w:pPr>
    </w:p>
    <w:p w14:paraId="06489A9C" w14:textId="4022B31A"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7E7B" w14:textId="77777777" w:rsidR="00DD3B9B" w:rsidRDefault="00DD3B9B" w:rsidP="00266C81">
      <w:pPr>
        <w:spacing w:after="0" w:line="240" w:lineRule="auto"/>
      </w:pPr>
      <w:r>
        <w:separator/>
      </w:r>
    </w:p>
  </w:endnote>
  <w:endnote w:type="continuationSeparator" w:id="0">
    <w:p w14:paraId="6C17B0C4" w14:textId="77777777" w:rsidR="00DD3B9B" w:rsidRDefault="00DD3B9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ED30" w14:textId="77777777" w:rsidR="00DD3B9B" w:rsidRDefault="00DD3B9B" w:rsidP="00266C81">
      <w:pPr>
        <w:spacing w:after="0" w:line="240" w:lineRule="auto"/>
      </w:pPr>
      <w:r>
        <w:separator/>
      </w:r>
    </w:p>
  </w:footnote>
  <w:footnote w:type="continuationSeparator" w:id="0">
    <w:p w14:paraId="40C9F57F" w14:textId="77777777" w:rsidR="00DD3B9B" w:rsidRDefault="00DD3B9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41FDC"/>
    <w:rsid w:val="0034433B"/>
    <w:rsid w:val="003567F4"/>
    <w:rsid w:val="003954C7"/>
    <w:rsid w:val="003B75AD"/>
    <w:rsid w:val="003D3333"/>
    <w:rsid w:val="003D4F31"/>
    <w:rsid w:val="003E5A48"/>
    <w:rsid w:val="00413A3E"/>
    <w:rsid w:val="00421268"/>
    <w:rsid w:val="00422923"/>
    <w:rsid w:val="00446ECA"/>
    <w:rsid w:val="00466A11"/>
    <w:rsid w:val="00467C05"/>
    <w:rsid w:val="004839FD"/>
    <w:rsid w:val="004A3F21"/>
    <w:rsid w:val="004D1BF7"/>
    <w:rsid w:val="004D6745"/>
    <w:rsid w:val="00507689"/>
    <w:rsid w:val="00511D62"/>
    <w:rsid w:val="005133F5"/>
    <w:rsid w:val="005223EC"/>
    <w:rsid w:val="005443AC"/>
    <w:rsid w:val="00544946"/>
    <w:rsid w:val="00573461"/>
    <w:rsid w:val="00575139"/>
    <w:rsid w:val="005841A2"/>
    <w:rsid w:val="00595B6C"/>
    <w:rsid w:val="005A62B3"/>
    <w:rsid w:val="005B6B37"/>
    <w:rsid w:val="005C122B"/>
    <w:rsid w:val="005E633B"/>
    <w:rsid w:val="005E7560"/>
    <w:rsid w:val="00605604"/>
    <w:rsid w:val="006816B7"/>
    <w:rsid w:val="006832A2"/>
    <w:rsid w:val="0068380F"/>
    <w:rsid w:val="0069718D"/>
    <w:rsid w:val="006B6187"/>
    <w:rsid w:val="006F3F4C"/>
    <w:rsid w:val="007100B6"/>
    <w:rsid w:val="00711C72"/>
    <w:rsid w:val="00720681"/>
    <w:rsid w:val="00747262"/>
    <w:rsid w:val="00774309"/>
    <w:rsid w:val="00791D25"/>
    <w:rsid w:val="007E68E7"/>
    <w:rsid w:val="007F58BC"/>
    <w:rsid w:val="00831945"/>
    <w:rsid w:val="00861AD4"/>
    <w:rsid w:val="00870671"/>
    <w:rsid w:val="00871F9F"/>
    <w:rsid w:val="00877410"/>
    <w:rsid w:val="0089778C"/>
    <w:rsid w:val="008E60E0"/>
    <w:rsid w:val="008F3995"/>
    <w:rsid w:val="009227C1"/>
    <w:rsid w:val="00932486"/>
    <w:rsid w:val="0098190A"/>
    <w:rsid w:val="00990AD1"/>
    <w:rsid w:val="009A46D3"/>
    <w:rsid w:val="009B5DE3"/>
    <w:rsid w:val="009C62FB"/>
    <w:rsid w:val="009E7F13"/>
    <w:rsid w:val="00A1042D"/>
    <w:rsid w:val="00A11F46"/>
    <w:rsid w:val="00A14EA8"/>
    <w:rsid w:val="00A159D0"/>
    <w:rsid w:val="00A61538"/>
    <w:rsid w:val="00A86519"/>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C430F"/>
    <w:rsid w:val="00CD0B91"/>
    <w:rsid w:val="00CE3606"/>
    <w:rsid w:val="00D00AD1"/>
    <w:rsid w:val="00D00D01"/>
    <w:rsid w:val="00D05718"/>
    <w:rsid w:val="00D246D6"/>
    <w:rsid w:val="00D247F3"/>
    <w:rsid w:val="00D306C2"/>
    <w:rsid w:val="00D36982"/>
    <w:rsid w:val="00D3741A"/>
    <w:rsid w:val="00D47E9B"/>
    <w:rsid w:val="00D505F4"/>
    <w:rsid w:val="00D526F8"/>
    <w:rsid w:val="00D75D51"/>
    <w:rsid w:val="00D86B28"/>
    <w:rsid w:val="00DA5FB3"/>
    <w:rsid w:val="00DC1627"/>
    <w:rsid w:val="00DC3B05"/>
    <w:rsid w:val="00DC42E9"/>
    <w:rsid w:val="00DC619A"/>
    <w:rsid w:val="00DD04A4"/>
    <w:rsid w:val="00DD3B9B"/>
    <w:rsid w:val="00DD4CB9"/>
    <w:rsid w:val="00DD551C"/>
    <w:rsid w:val="00DD7782"/>
    <w:rsid w:val="00DE6C87"/>
    <w:rsid w:val="00DF2B8E"/>
    <w:rsid w:val="00E6056A"/>
    <w:rsid w:val="00E84487"/>
    <w:rsid w:val="00ED7966"/>
    <w:rsid w:val="00EF6587"/>
    <w:rsid w:val="00F17FAE"/>
    <w:rsid w:val="00F54627"/>
    <w:rsid w:val="00F66DFC"/>
    <w:rsid w:val="00F93D0C"/>
    <w:rsid w:val="00F97016"/>
    <w:rsid w:val="00FB1E62"/>
    <w:rsid w:val="00FE47E5"/>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A9A5"/>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2023-10-18T15:56:00Z</dcterms:created>
  <dcterms:modified xsi:type="dcterms:W3CDTF">2023-11-05T21:46:00Z</dcterms:modified>
</cp:coreProperties>
</file>