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A50F"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61E60438"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503CB508"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136D48">
        <w:rPr>
          <w:rFonts w:ascii="Cambria" w:hAnsi="Cambria"/>
          <w:i/>
          <w:iCs/>
          <w:sz w:val="23"/>
          <w:szCs w:val="23"/>
        </w:rPr>
        <w:t>9</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43F9C1D5" w14:textId="77777777" w:rsidR="00D505F4" w:rsidRPr="002611F6" w:rsidRDefault="00136D48" w:rsidP="00EA3FC0">
      <w:pPr>
        <w:pStyle w:val="Default"/>
        <w:spacing w:before="0" w:line="240" w:lineRule="auto"/>
        <w:jc w:val="center"/>
        <w:rPr>
          <w:rFonts w:ascii="Cambria" w:hAnsi="Cambria"/>
          <w:i/>
          <w:iCs/>
          <w:sz w:val="23"/>
          <w:szCs w:val="23"/>
        </w:rPr>
      </w:pPr>
      <w:r>
        <w:rPr>
          <w:rFonts w:ascii="Cambria" w:hAnsi="Cambria"/>
          <w:i/>
          <w:iCs/>
          <w:sz w:val="23"/>
          <w:szCs w:val="23"/>
        </w:rPr>
        <w:t>August 6</w:t>
      </w:r>
      <w:r w:rsidR="00D505F4" w:rsidRPr="002611F6">
        <w:rPr>
          <w:rFonts w:ascii="Cambria" w:hAnsi="Cambria"/>
          <w:i/>
          <w:iCs/>
          <w:sz w:val="23"/>
          <w:szCs w:val="23"/>
        </w:rPr>
        <w:t>, 2023</w:t>
      </w:r>
    </w:p>
    <w:p w14:paraId="5F8DDE9F" w14:textId="77777777" w:rsidR="00D505F4" w:rsidRPr="002611F6" w:rsidRDefault="00D505F4" w:rsidP="00EA3FC0">
      <w:pPr>
        <w:pStyle w:val="Default"/>
        <w:spacing w:before="0" w:line="240" w:lineRule="auto"/>
        <w:jc w:val="center"/>
        <w:rPr>
          <w:rFonts w:ascii="Cambria" w:hAnsi="Cambria"/>
          <w:i/>
          <w:iCs/>
          <w:sz w:val="23"/>
          <w:szCs w:val="23"/>
        </w:rPr>
      </w:pPr>
    </w:p>
    <w:p w14:paraId="60A25639"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4ED2A817" w14:textId="77777777" w:rsidR="00D505F4" w:rsidRPr="00D505F4" w:rsidRDefault="00D505F4" w:rsidP="00B279F2">
      <w:pPr>
        <w:pStyle w:val="Default"/>
        <w:spacing w:before="0" w:line="220" w:lineRule="atLeast"/>
        <w:jc w:val="center"/>
        <w:rPr>
          <w:rFonts w:ascii="Cambria" w:hAnsi="Cambria"/>
          <w:bCs/>
          <w:i/>
          <w:iCs/>
          <w:lang w:val="fr-FR"/>
        </w:rPr>
      </w:pPr>
    </w:p>
    <w:p w14:paraId="02875CF7" w14:textId="77777777" w:rsidR="00DC1627" w:rsidRPr="00136D48" w:rsidRDefault="00D505F4" w:rsidP="00136D48">
      <w:pPr>
        <w:pStyle w:val="NormalWeb"/>
        <w:shd w:val="clear" w:color="auto" w:fill="FFFFFF"/>
        <w:spacing w:before="0" w:beforeAutospacing="0" w:after="0" w:afterAutospacing="0"/>
        <w:rPr>
          <w:rFonts w:ascii="Cambria" w:hAnsi="Cambria"/>
          <w:color w:val="222222"/>
          <w:sz w:val="23"/>
          <w:szCs w:val="23"/>
        </w:rPr>
      </w:pPr>
      <w:r w:rsidRPr="002611F6">
        <w:rPr>
          <w:rFonts w:ascii="Cambria" w:hAnsi="Cambria"/>
          <w:sz w:val="23"/>
          <w:szCs w:val="23"/>
        </w:rPr>
        <w:t xml:space="preserve">Catechesis Notes for the week – </w:t>
      </w:r>
      <w:r w:rsidRPr="002611F6">
        <w:rPr>
          <w:rFonts w:ascii="Cambria" w:hAnsi="Cambria"/>
          <w:b/>
          <w:bCs/>
          <w:color w:val="222222"/>
          <w:sz w:val="23"/>
          <w:szCs w:val="23"/>
        </w:rPr>
        <w:t>Psalm 119</w:t>
      </w:r>
      <w:r w:rsidR="003B75AD" w:rsidRPr="002611F6">
        <w:rPr>
          <w:rFonts w:ascii="Cambria" w:hAnsi="Cambria"/>
          <w:b/>
          <w:bCs/>
          <w:color w:val="222222"/>
          <w:sz w:val="23"/>
          <w:szCs w:val="23"/>
        </w:rPr>
        <w:t xml:space="preserve">: </w:t>
      </w:r>
      <w:r w:rsidR="00136D48">
        <w:rPr>
          <w:rFonts w:ascii="Cambria" w:hAnsi="Cambria"/>
          <w:b/>
          <w:bCs/>
          <w:color w:val="222222"/>
          <w:sz w:val="23"/>
          <w:szCs w:val="23"/>
        </w:rPr>
        <w:t xml:space="preserve">Samek and Ayin – Meditations on the Word of God – In the Mem section of Psalm 119 – </w:t>
      </w:r>
      <w:r w:rsidR="00136D48" w:rsidRPr="00136D48">
        <w:rPr>
          <w:rFonts w:ascii="Cambria" w:hAnsi="Cambria"/>
          <w:bCs/>
          <w:color w:val="222222"/>
          <w:sz w:val="23"/>
          <w:szCs w:val="23"/>
        </w:rPr>
        <w:t>Spiritual hypocrisy is to have a divided heart, a</w:t>
      </w:r>
      <w:r w:rsidR="00136D48">
        <w:rPr>
          <w:rFonts w:ascii="Cambria" w:hAnsi="Cambria"/>
          <w:bCs/>
          <w:color w:val="222222"/>
          <w:sz w:val="23"/>
          <w:szCs w:val="23"/>
        </w:rPr>
        <w:t xml:space="preserve"> heart that is not firmly ancho</w:t>
      </w:r>
      <w:r w:rsidR="00136D48" w:rsidRPr="00136D48">
        <w:rPr>
          <w:rFonts w:ascii="Cambria" w:hAnsi="Cambria"/>
          <w:bCs/>
          <w:color w:val="222222"/>
          <w:sz w:val="23"/>
          <w:szCs w:val="23"/>
        </w:rPr>
        <w:t>red in God’s Word but willfully follows the appetites and desires of the flesh. The</w:t>
      </w:r>
      <w:r w:rsidR="00136D48">
        <w:rPr>
          <w:rFonts w:ascii="Cambria" w:hAnsi="Cambria"/>
          <w:b/>
          <w:bCs/>
          <w:color w:val="222222"/>
          <w:sz w:val="23"/>
          <w:szCs w:val="23"/>
        </w:rPr>
        <w:t xml:space="preserve"> Samek section </w:t>
      </w:r>
      <w:r w:rsidR="00136D48">
        <w:rPr>
          <w:rFonts w:ascii="Cambria" w:hAnsi="Cambria"/>
          <w:bCs/>
          <w:color w:val="222222"/>
          <w:sz w:val="23"/>
          <w:szCs w:val="23"/>
        </w:rPr>
        <w:t>of Psalm 119 begins with a rej</w:t>
      </w:r>
      <w:r w:rsidR="00136D48" w:rsidRPr="00136D48">
        <w:rPr>
          <w:rFonts w:ascii="Cambria" w:hAnsi="Cambria"/>
          <w:bCs/>
          <w:color w:val="222222"/>
          <w:sz w:val="23"/>
          <w:szCs w:val="23"/>
        </w:rPr>
        <w:t>ection of the “double-minded” or divided heart. For the Christian, God’s Word is the place of refuge and safety in the daily allure of the sinful flesh which would lead us astray</w:t>
      </w:r>
      <w:r w:rsidR="00136D48">
        <w:rPr>
          <w:rFonts w:ascii="Cambria" w:hAnsi="Cambria"/>
          <w:bCs/>
          <w:color w:val="222222"/>
          <w:sz w:val="23"/>
          <w:szCs w:val="23"/>
        </w:rPr>
        <w:t xml:space="preserve">. “You are my hiding place and shield…uphold me according to Your word, that I may live…Hold me up, and I shall be safe…” The Apostle declared that in his flesh there dwelt no good thing, therefore God’s Word alone is the source of safety, strength, comfort, and life for the faithful Christian. Only God’s Word can deliver us from the evil that lurks within us. In this section, law, word, commandments, statutes, testimonies, and judgments are the references to God’s Word. The </w:t>
      </w:r>
      <w:r w:rsidR="00136D48" w:rsidRPr="00136D48">
        <w:rPr>
          <w:rFonts w:ascii="Cambria" w:hAnsi="Cambria"/>
          <w:b/>
          <w:bCs/>
          <w:color w:val="222222"/>
          <w:sz w:val="23"/>
          <w:szCs w:val="23"/>
        </w:rPr>
        <w:t>Ayin section</w:t>
      </w:r>
      <w:r w:rsidR="00136D48">
        <w:rPr>
          <w:rFonts w:ascii="Cambria" w:hAnsi="Cambria"/>
          <w:b/>
          <w:bCs/>
          <w:color w:val="222222"/>
          <w:sz w:val="23"/>
          <w:szCs w:val="23"/>
        </w:rPr>
        <w:t xml:space="preserve"> </w:t>
      </w:r>
      <w:r w:rsidR="00136D48" w:rsidRPr="00136D48">
        <w:rPr>
          <w:rFonts w:ascii="Cambria" w:hAnsi="Cambria"/>
          <w:bCs/>
          <w:color w:val="222222"/>
          <w:sz w:val="23"/>
          <w:szCs w:val="23"/>
        </w:rPr>
        <w:t>contains</w:t>
      </w:r>
      <w:r w:rsidR="00136D48">
        <w:rPr>
          <w:rFonts w:ascii="Cambria" w:hAnsi="Cambria"/>
          <w:bCs/>
          <w:color w:val="222222"/>
          <w:sz w:val="23"/>
          <w:szCs w:val="23"/>
        </w:rPr>
        <w:t xml:space="preserve"> references to God’s righteousness. God’s righteousness ultimately centers in what Christ has done for our salvation in His death upon the cross. There He executed judgment and righteousness on our behalf as He suffered what the Law demanded for our sin. His righteousness is the source of our salvation, the mercy of God, and why the Lord’s commandments are more precious to us than fine gold. References to “the testimonies of the Lord” and </w:t>
      </w:r>
      <w:proofErr w:type="gramStart"/>
      <w:r w:rsidR="00136D48">
        <w:rPr>
          <w:rFonts w:ascii="Cambria" w:hAnsi="Cambria"/>
          <w:bCs/>
          <w:color w:val="222222"/>
          <w:sz w:val="23"/>
          <w:szCs w:val="23"/>
        </w:rPr>
        <w:t>His</w:t>
      </w:r>
      <w:proofErr w:type="gramEnd"/>
      <w:r w:rsidR="00136D48">
        <w:rPr>
          <w:rFonts w:ascii="Cambria" w:hAnsi="Cambria"/>
          <w:bCs/>
          <w:color w:val="222222"/>
          <w:sz w:val="23"/>
          <w:szCs w:val="23"/>
        </w:rPr>
        <w:t xml:space="preserve"> “righteous Word” are descriptions of the Gospel of the righteousness of God in Christ that covers our sin. In this section, righteous word, statutes, testimonies, law, commandments, and precepts are the references to God’s Word.</w:t>
      </w:r>
    </w:p>
    <w:p w14:paraId="1E0624B5"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6CBAF757"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5BAFAF4D"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136D48">
        <w:rPr>
          <w:rFonts w:ascii="Cambria" w:hAnsi="Cambria"/>
          <w:bCs/>
          <w:iCs/>
          <w:sz w:val="23"/>
          <w:szCs w:val="23"/>
        </w:rPr>
        <w:t>John 15:5 – I am the vine; you are the branches. Whoever abides in me and I in him, he it is that bears much fruit, for apart from me you can do nothing.</w:t>
      </w:r>
    </w:p>
    <w:p w14:paraId="7DE50FFC" w14:textId="77777777" w:rsidR="002611F6" w:rsidRDefault="002611F6" w:rsidP="00EA3FC0">
      <w:pPr>
        <w:pStyle w:val="Default"/>
        <w:spacing w:before="0" w:line="276" w:lineRule="auto"/>
        <w:rPr>
          <w:rFonts w:ascii="Cambria" w:hAnsi="Cambria"/>
          <w:b/>
          <w:bCs/>
          <w:iCs/>
          <w:sz w:val="23"/>
          <w:szCs w:val="23"/>
        </w:rPr>
      </w:pPr>
    </w:p>
    <w:p w14:paraId="57A32FC8"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2A6CE19A"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Psalm of the Week: Psalm 119: 113-128</w:t>
      </w:r>
    </w:p>
    <w:p w14:paraId="2E179189"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Pr="002611F6">
        <w:rPr>
          <w:rFonts w:ascii="Cambria" w:hAnsi="Cambria"/>
          <w:b/>
          <w:bCs/>
          <w:sz w:val="23"/>
          <w:szCs w:val="23"/>
        </w:rPr>
        <w:t xml:space="preserve"> – New Testament Stories</w:t>
      </w:r>
    </w:p>
    <w:p w14:paraId="5936FE46"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23421872" w14:textId="77777777" w:rsidTr="00D00D01">
        <w:trPr>
          <w:trHeight w:val="283"/>
        </w:trPr>
        <w:tc>
          <w:tcPr>
            <w:tcW w:w="2297" w:type="dxa"/>
          </w:tcPr>
          <w:p w14:paraId="2DC5A48A"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12460532" w14:textId="77777777" w:rsidR="00D505F4" w:rsidRPr="003B75AD" w:rsidRDefault="00747262" w:rsidP="00241CE4">
            <w:pPr>
              <w:rPr>
                <w:rFonts w:ascii="Cambria" w:hAnsi="Cambria"/>
                <w:sz w:val="24"/>
                <w:szCs w:val="24"/>
              </w:rPr>
            </w:pPr>
            <w:r>
              <w:rPr>
                <w:rFonts w:ascii="Cambria" w:hAnsi="Cambria"/>
                <w:sz w:val="24"/>
                <w:szCs w:val="24"/>
              </w:rPr>
              <w:t xml:space="preserve">Trinity </w:t>
            </w:r>
            <w:r w:rsidR="00241CE4">
              <w:rPr>
                <w:rFonts w:ascii="Cambria" w:hAnsi="Cambria"/>
                <w:sz w:val="24"/>
                <w:szCs w:val="24"/>
              </w:rPr>
              <w:t>9 Gospel</w:t>
            </w:r>
            <w:r w:rsidR="00A159D0">
              <w:rPr>
                <w:rFonts w:ascii="Cambria" w:hAnsi="Cambria"/>
                <w:sz w:val="24"/>
                <w:szCs w:val="24"/>
              </w:rPr>
              <w:t xml:space="preserve"> – Luke 18:15-17</w:t>
            </w:r>
          </w:p>
        </w:tc>
      </w:tr>
      <w:tr w:rsidR="00D505F4" w:rsidRPr="00932486" w14:paraId="357293CF" w14:textId="77777777" w:rsidTr="003E5A48">
        <w:trPr>
          <w:trHeight w:val="260"/>
        </w:trPr>
        <w:tc>
          <w:tcPr>
            <w:tcW w:w="2297" w:type="dxa"/>
          </w:tcPr>
          <w:p w14:paraId="39B0999E"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70211D3" w14:textId="77777777" w:rsidR="00D505F4" w:rsidRPr="00D505F4" w:rsidRDefault="00241CE4" w:rsidP="00D505F4">
            <w:pPr>
              <w:rPr>
                <w:rFonts w:ascii="Cambria" w:hAnsi="Cambria"/>
                <w:sz w:val="24"/>
                <w:szCs w:val="24"/>
              </w:rPr>
            </w:pPr>
            <w:r>
              <w:rPr>
                <w:rFonts w:ascii="Cambria" w:hAnsi="Cambria"/>
                <w:sz w:val="24"/>
                <w:szCs w:val="24"/>
              </w:rPr>
              <w:t>Moses Receives the Law upon Tables of Stone – Exodus 24:1-18</w:t>
            </w:r>
          </w:p>
        </w:tc>
      </w:tr>
      <w:tr w:rsidR="00D505F4" w:rsidRPr="00932486" w14:paraId="3734F736" w14:textId="77777777" w:rsidTr="00D00D01">
        <w:trPr>
          <w:trHeight w:val="330"/>
        </w:trPr>
        <w:tc>
          <w:tcPr>
            <w:tcW w:w="2297" w:type="dxa"/>
          </w:tcPr>
          <w:p w14:paraId="079D42F8"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371EE49C" w14:textId="77777777" w:rsidR="00D505F4" w:rsidRPr="00747262" w:rsidRDefault="00241CE4" w:rsidP="00D505F4">
            <w:pPr>
              <w:pStyle w:val="Default"/>
              <w:spacing w:before="0" w:line="320" w:lineRule="atLeast"/>
              <w:rPr>
                <w:rFonts w:ascii="Cambria" w:hAnsi="Cambria"/>
              </w:rPr>
            </w:pPr>
            <w:r>
              <w:rPr>
                <w:rFonts w:ascii="Cambria" w:hAnsi="Cambria"/>
              </w:rPr>
              <w:t>The Ark of the Covenant – Exodus 25:1-22</w:t>
            </w:r>
          </w:p>
        </w:tc>
      </w:tr>
      <w:tr w:rsidR="00D505F4" w:rsidRPr="00932486" w14:paraId="75D06D18" w14:textId="77777777" w:rsidTr="00D00D01">
        <w:trPr>
          <w:trHeight w:val="330"/>
        </w:trPr>
        <w:tc>
          <w:tcPr>
            <w:tcW w:w="2297" w:type="dxa"/>
          </w:tcPr>
          <w:p w14:paraId="05FC917C"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456604BC" w14:textId="77777777" w:rsidR="00D505F4" w:rsidRPr="00D505F4" w:rsidRDefault="00241CE4" w:rsidP="00D505F4">
            <w:pPr>
              <w:pStyle w:val="Default"/>
              <w:spacing w:before="0" w:line="320" w:lineRule="atLeast"/>
              <w:rPr>
                <w:rFonts w:ascii="Cambria" w:hAnsi="Cambria"/>
              </w:rPr>
            </w:pPr>
            <w:r>
              <w:rPr>
                <w:rFonts w:ascii="Cambria" w:hAnsi="Cambria"/>
              </w:rPr>
              <w:t>The Priestly Garments – Exodus 28:1-43</w:t>
            </w:r>
          </w:p>
        </w:tc>
      </w:tr>
      <w:tr w:rsidR="00D505F4" w:rsidRPr="00932486" w14:paraId="13A57301" w14:textId="77777777" w:rsidTr="00D00D01">
        <w:trPr>
          <w:trHeight w:val="283"/>
        </w:trPr>
        <w:tc>
          <w:tcPr>
            <w:tcW w:w="2297" w:type="dxa"/>
          </w:tcPr>
          <w:p w14:paraId="57F638E3"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1BF15062" w14:textId="77777777" w:rsidR="00D505F4" w:rsidRPr="003B75AD" w:rsidRDefault="00241CE4" w:rsidP="00D505F4">
            <w:pPr>
              <w:rPr>
                <w:rFonts w:ascii="Cambria" w:hAnsi="Cambria"/>
                <w:sz w:val="24"/>
                <w:szCs w:val="24"/>
              </w:rPr>
            </w:pPr>
            <w:r>
              <w:rPr>
                <w:rFonts w:ascii="Cambria" w:hAnsi="Cambria"/>
                <w:sz w:val="24"/>
                <w:szCs w:val="24"/>
              </w:rPr>
              <w:t>The Ransom Money – Exodus 30:11-16</w:t>
            </w:r>
          </w:p>
        </w:tc>
      </w:tr>
      <w:tr w:rsidR="00D505F4" w:rsidRPr="00932486" w14:paraId="407FCACA" w14:textId="77777777" w:rsidTr="00D00D01">
        <w:trPr>
          <w:trHeight w:val="330"/>
        </w:trPr>
        <w:tc>
          <w:tcPr>
            <w:tcW w:w="2297" w:type="dxa"/>
          </w:tcPr>
          <w:p w14:paraId="4D39B811"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3A5741B0" w14:textId="77777777" w:rsidR="00D505F4" w:rsidRPr="00D505F4" w:rsidRDefault="00241CE4" w:rsidP="00D505F4">
            <w:pPr>
              <w:pStyle w:val="Default"/>
              <w:spacing w:before="0" w:line="320" w:lineRule="atLeast"/>
              <w:rPr>
                <w:rFonts w:ascii="Cambria" w:hAnsi="Cambria"/>
              </w:rPr>
            </w:pPr>
            <w:r>
              <w:rPr>
                <w:rFonts w:ascii="Cambria" w:hAnsi="Cambria"/>
              </w:rPr>
              <w:t>The Worship of the Golden Calf – Exodus 32:1-14</w:t>
            </w:r>
          </w:p>
        </w:tc>
      </w:tr>
      <w:tr w:rsidR="00D505F4" w:rsidRPr="00932486" w14:paraId="42CAC50C" w14:textId="77777777" w:rsidTr="00D00D01">
        <w:trPr>
          <w:trHeight w:val="283"/>
        </w:trPr>
        <w:tc>
          <w:tcPr>
            <w:tcW w:w="2297" w:type="dxa"/>
          </w:tcPr>
          <w:p w14:paraId="019376A9"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13BEB9E" w14:textId="77777777" w:rsidR="00D505F4" w:rsidRPr="002F5733" w:rsidRDefault="00241CE4"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10 OT – Jeremiah 7:1-11</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32758745" w14:textId="77777777" w:rsidTr="00D00D01">
        <w:tc>
          <w:tcPr>
            <w:tcW w:w="7743" w:type="dxa"/>
          </w:tcPr>
          <w:p w14:paraId="77F6289F" w14:textId="77777777" w:rsidR="00D505F4" w:rsidRPr="00D505F4" w:rsidRDefault="00D505F4" w:rsidP="00A159D0">
            <w:pPr>
              <w:rPr>
                <w:rFonts w:ascii="Cambria" w:hAnsi="Cambria"/>
                <w:b/>
                <w:sz w:val="24"/>
                <w:szCs w:val="24"/>
              </w:rPr>
            </w:pPr>
            <w:r w:rsidRPr="00D505F4">
              <w:rPr>
                <w:rFonts w:ascii="Cambria" w:hAnsi="Cambria"/>
                <w:b/>
                <w:sz w:val="24"/>
                <w:szCs w:val="24"/>
              </w:rPr>
              <w:lastRenderedPageBreak/>
              <w:t xml:space="preserve">Catechism: </w:t>
            </w:r>
            <w:r w:rsidR="00A159D0">
              <w:rPr>
                <w:rFonts w:ascii="Cambria" w:hAnsi="Cambria"/>
                <w:b/>
                <w:sz w:val="24"/>
                <w:szCs w:val="24"/>
              </w:rPr>
              <w:t>First and Second Commandments</w:t>
            </w:r>
          </w:p>
        </w:tc>
        <w:tc>
          <w:tcPr>
            <w:tcW w:w="2424" w:type="dxa"/>
          </w:tcPr>
          <w:p w14:paraId="39815A64"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779975EF" w14:textId="77777777" w:rsidTr="00D00D01">
        <w:trPr>
          <w:trHeight w:val="180"/>
        </w:trPr>
        <w:tc>
          <w:tcPr>
            <w:tcW w:w="7743" w:type="dxa"/>
          </w:tcPr>
          <w:p w14:paraId="61D32CD8" w14:textId="77777777" w:rsidR="00D505F4" w:rsidRPr="00A159D0" w:rsidRDefault="00A159D0" w:rsidP="00D505F4">
            <w:pPr>
              <w:rPr>
                <w:rFonts w:ascii="Cambria" w:hAnsi="Cambria"/>
                <w:sz w:val="24"/>
                <w:szCs w:val="24"/>
              </w:rPr>
            </w:pPr>
            <w:r w:rsidRPr="00A159D0">
              <w:rPr>
                <w:rFonts w:ascii="Cambria" w:hAnsi="Cambria"/>
                <w:sz w:val="24"/>
                <w:szCs w:val="24"/>
              </w:rPr>
              <w:t>The First Commandment:</w:t>
            </w:r>
          </w:p>
          <w:p w14:paraId="7D6C3EF2" w14:textId="77777777" w:rsidR="00D505F4" w:rsidRPr="00D505F4" w:rsidRDefault="00A159D0" w:rsidP="00D505F4">
            <w:pPr>
              <w:rPr>
                <w:rFonts w:ascii="Cambria" w:hAnsi="Cambria"/>
                <w:sz w:val="24"/>
                <w:szCs w:val="24"/>
              </w:rPr>
            </w:pPr>
            <w:r>
              <w:rPr>
                <w:rFonts w:ascii="Cambria" w:hAnsi="Cambria"/>
                <w:sz w:val="24"/>
                <w:szCs w:val="24"/>
              </w:rPr>
              <w:t>You shall have no other gods</w:t>
            </w:r>
            <w:r w:rsidR="002F5733">
              <w:rPr>
                <w:rFonts w:ascii="Cambria" w:hAnsi="Cambria"/>
                <w:sz w:val="24"/>
                <w:szCs w:val="24"/>
              </w:rPr>
              <w:t xml:space="preserve"> </w:t>
            </w:r>
          </w:p>
        </w:tc>
        <w:tc>
          <w:tcPr>
            <w:tcW w:w="2424" w:type="dxa"/>
          </w:tcPr>
          <w:p w14:paraId="3CB7BA02" w14:textId="77777777" w:rsidR="00D505F4" w:rsidRPr="00D505F4" w:rsidRDefault="00A159D0" w:rsidP="00D505F4">
            <w:pPr>
              <w:jc w:val="center"/>
              <w:rPr>
                <w:rFonts w:ascii="Cambria" w:hAnsi="Cambria"/>
                <w:sz w:val="24"/>
                <w:szCs w:val="24"/>
              </w:rPr>
            </w:pPr>
            <w:r>
              <w:rPr>
                <w:rFonts w:ascii="Cambria" w:hAnsi="Cambria"/>
                <w:sz w:val="24"/>
                <w:szCs w:val="24"/>
              </w:rPr>
              <w:t>K+</w:t>
            </w:r>
          </w:p>
          <w:p w14:paraId="6F67AE5F" w14:textId="77777777" w:rsidR="00D505F4" w:rsidRPr="00D505F4" w:rsidRDefault="00D505F4" w:rsidP="00D505F4">
            <w:pPr>
              <w:jc w:val="center"/>
              <w:rPr>
                <w:rFonts w:ascii="Cambria" w:hAnsi="Cambria"/>
                <w:sz w:val="24"/>
                <w:szCs w:val="24"/>
              </w:rPr>
            </w:pPr>
          </w:p>
        </w:tc>
      </w:tr>
      <w:tr w:rsidR="00D505F4" w:rsidRPr="001E2459" w14:paraId="6E05CE43" w14:textId="77777777" w:rsidTr="00D00D01">
        <w:trPr>
          <w:trHeight w:val="683"/>
        </w:trPr>
        <w:tc>
          <w:tcPr>
            <w:tcW w:w="7743" w:type="dxa"/>
          </w:tcPr>
          <w:p w14:paraId="554E42BD"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366342AC" w14:textId="77777777" w:rsidR="00D505F4" w:rsidRPr="00D505F4" w:rsidRDefault="00A159D0" w:rsidP="00D505F4">
            <w:pPr>
              <w:rPr>
                <w:rFonts w:ascii="Cambria" w:hAnsi="Cambria"/>
                <w:sz w:val="24"/>
                <w:szCs w:val="24"/>
              </w:rPr>
            </w:pPr>
            <w:r>
              <w:rPr>
                <w:rFonts w:ascii="Cambria" w:hAnsi="Cambria"/>
                <w:sz w:val="24"/>
                <w:szCs w:val="24"/>
              </w:rPr>
              <w:t>We should fear, love, and trust in God above all things.</w:t>
            </w:r>
          </w:p>
        </w:tc>
        <w:tc>
          <w:tcPr>
            <w:tcW w:w="2424" w:type="dxa"/>
          </w:tcPr>
          <w:p w14:paraId="19019D8C" w14:textId="77777777" w:rsidR="00D505F4" w:rsidRPr="00D505F4"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r w:rsidR="00312B61" w:rsidRPr="001E2459" w14:paraId="51C6E4B1" w14:textId="77777777" w:rsidTr="00D00D01">
        <w:trPr>
          <w:trHeight w:val="683"/>
        </w:trPr>
        <w:tc>
          <w:tcPr>
            <w:tcW w:w="7743" w:type="dxa"/>
          </w:tcPr>
          <w:p w14:paraId="6FC6C856" w14:textId="77777777" w:rsidR="00312B61" w:rsidRDefault="00A159D0" w:rsidP="00D505F4">
            <w:pPr>
              <w:rPr>
                <w:rFonts w:ascii="Cambria" w:hAnsi="Cambria"/>
                <w:sz w:val="24"/>
                <w:szCs w:val="24"/>
              </w:rPr>
            </w:pPr>
            <w:r>
              <w:rPr>
                <w:rFonts w:ascii="Cambria" w:hAnsi="Cambria"/>
                <w:sz w:val="24"/>
                <w:szCs w:val="24"/>
              </w:rPr>
              <w:t>The Second Commandment:</w:t>
            </w:r>
          </w:p>
          <w:p w14:paraId="38008FF1" w14:textId="77777777" w:rsidR="00A159D0" w:rsidRPr="00747262" w:rsidRDefault="00A159D0" w:rsidP="00D505F4">
            <w:pPr>
              <w:rPr>
                <w:rFonts w:ascii="Cambria" w:hAnsi="Cambria"/>
                <w:sz w:val="24"/>
                <w:szCs w:val="24"/>
              </w:rPr>
            </w:pPr>
            <w:r>
              <w:rPr>
                <w:rFonts w:ascii="Cambria" w:hAnsi="Cambria"/>
                <w:sz w:val="24"/>
                <w:szCs w:val="24"/>
              </w:rPr>
              <w:t>You shall not misuse the name of the Lord your God.</w:t>
            </w:r>
          </w:p>
        </w:tc>
        <w:tc>
          <w:tcPr>
            <w:tcW w:w="2424" w:type="dxa"/>
          </w:tcPr>
          <w:p w14:paraId="089EDE68" w14:textId="77777777" w:rsidR="00312B61" w:rsidRDefault="00A159D0" w:rsidP="00D505F4">
            <w:pPr>
              <w:jc w:val="center"/>
              <w:rPr>
                <w:rFonts w:ascii="Cambria" w:hAnsi="Cambria"/>
                <w:sz w:val="24"/>
                <w:szCs w:val="24"/>
              </w:rPr>
            </w:pPr>
            <w:r>
              <w:rPr>
                <w:rFonts w:ascii="Cambria" w:hAnsi="Cambria"/>
                <w:sz w:val="24"/>
                <w:szCs w:val="24"/>
              </w:rPr>
              <w:t>K+</w:t>
            </w:r>
          </w:p>
        </w:tc>
      </w:tr>
      <w:tr w:rsidR="00A159D0" w:rsidRPr="001E2459" w14:paraId="00AA92A2" w14:textId="77777777" w:rsidTr="00D00D01">
        <w:trPr>
          <w:trHeight w:val="683"/>
        </w:trPr>
        <w:tc>
          <w:tcPr>
            <w:tcW w:w="7743" w:type="dxa"/>
          </w:tcPr>
          <w:p w14:paraId="56403AE2" w14:textId="77777777" w:rsidR="00A159D0" w:rsidRPr="00A159D0" w:rsidRDefault="00A159D0" w:rsidP="00D505F4">
            <w:pPr>
              <w:rPr>
                <w:rFonts w:ascii="Cambria" w:hAnsi="Cambria"/>
                <w:i/>
                <w:sz w:val="24"/>
                <w:szCs w:val="24"/>
              </w:rPr>
            </w:pPr>
            <w:r w:rsidRPr="00A159D0">
              <w:rPr>
                <w:rFonts w:ascii="Cambria" w:hAnsi="Cambria"/>
                <w:i/>
                <w:sz w:val="24"/>
                <w:szCs w:val="24"/>
              </w:rPr>
              <w:t>What does this mean?</w:t>
            </w:r>
          </w:p>
          <w:p w14:paraId="791FCF1C" w14:textId="77777777" w:rsidR="00A159D0" w:rsidRDefault="00A159D0" w:rsidP="00D505F4">
            <w:pPr>
              <w:rPr>
                <w:rFonts w:ascii="Cambria" w:hAnsi="Cambria"/>
                <w:sz w:val="24"/>
                <w:szCs w:val="24"/>
              </w:rPr>
            </w:pPr>
            <w:r>
              <w:rPr>
                <w:rFonts w:ascii="Cambria" w:hAnsi="Cambria"/>
                <w:sz w:val="24"/>
                <w:szCs w:val="24"/>
              </w:rPr>
              <w:t>We should fear and love God so that we do not curse, swear, use satanic arts, lie, or deceive by His name, but call upon it in every trouble, pray praise, and give thanks.</w:t>
            </w:r>
          </w:p>
        </w:tc>
        <w:tc>
          <w:tcPr>
            <w:tcW w:w="2424" w:type="dxa"/>
          </w:tcPr>
          <w:p w14:paraId="54594B4C" w14:textId="77777777" w:rsidR="00A159D0"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bl>
    <w:p w14:paraId="2AC7F32C" w14:textId="77777777" w:rsidR="003567F4" w:rsidRDefault="003567F4" w:rsidP="00A14EA8">
      <w:pPr>
        <w:pStyle w:val="Default"/>
        <w:spacing w:before="0" w:line="320" w:lineRule="atLeast"/>
        <w:rPr>
          <w:rFonts w:ascii="Cambria" w:hAnsi="Cambria"/>
          <w:b/>
          <w:bCs/>
        </w:rPr>
      </w:pPr>
    </w:p>
    <w:p w14:paraId="77409776" w14:textId="0E8AF43A"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4CF3" w14:textId="77777777" w:rsidR="005A64D3" w:rsidRDefault="005A64D3" w:rsidP="00266C81">
      <w:pPr>
        <w:spacing w:after="0" w:line="240" w:lineRule="auto"/>
      </w:pPr>
      <w:r>
        <w:separator/>
      </w:r>
    </w:p>
  </w:endnote>
  <w:endnote w:type="continuationSeparator" w:id="0">
    <w:p w14:paraId="3E5D5020" w14:textId="77777777" w:rsidR="005A64D3" w:rsidRDefault="005A64D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0865" w14:textId="77777777" w:rsidR="005A64D3" w:rsidRDefault="005A64D3" w:rsidP="00266C81">
      <w:pPr>
        <w:spacing w:after="0" w:line="240" w:lineRule="auto"/>
      </w:pPr>
      <w:r>
        <w:separator/>
      </w:r>
    </w:p>
  </w:footnote>
  <w:footnote w:type="continuationSeparator" w:id="0">
    <w:p w14:paraId="2E851EE0" w14:textId="77777777" w:rsidR="005A64D3" w:rsidRDefault="005A64D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6049"/>
    <w:rsid w:val="000F453C"/>
    <w:rsid w:val="00104EB5"/>
    <w:rsid w:val="00123981"/>
    <w:rsid w:val="00136D48"/>
    <w:rsid w:val="001511E8"/>
    <w:rsid w:val="00164E0C"/>
    <w:rsid w:val="00174147"/>
    <w:rsid w:val="001B4DF0"/>
    <w:rsid w:val="001E1E09"/>
    <w:rsid w:val="001E2459"/>
    <w:rsid w:val="001E558F"/>
    <w:rsid w:val="0021373B"/>
    <w:rsid w:val="0022729F"/>
    <w:rsid w:val="00235BFF"/>
    <w:rsid w:val="00241CE4"/>
    <w:rsid w:val="002611F6"/>
    <w:rsid w:val="00266C81"/>
    <w:rsid w:val="002A58FD"/>
    <w:rsid w:val="002B2017"/>
    <w:rsid w:val="002C00C5"/>
    <w:rsid w:val="002F5733"/>
    <w:rsid w:val="00310FFD"/>
    <w:rsid w:val="00312B61"/>
    <w:rsid w:val="00322193"/>
    <w:rsid w:val="00341FDC"/>
    <w:rsid w:val="003567F4"/>
    <w:rsid w:val="003954C7"/>
    <w:rsid w:val="003B75AD"/>
    <w:rsid w:val="003D3333"/>
    <w:rsid w:val="003D4F31"/>
    <w:rsid w:val="003E5A48"/>
    <w:rsid w:val="00421268"/>
    <w:rsid w:val="00422923"/>
    <w:rsid w:val="00446ECA"/>
    <w:rsid w:val="00466A11"/>
    <w:rsid w:val="00467C05"/>
    <w:rsid w:val="004839FD"/>
    <w:rsid w:val="004D1BF7"/>
    <w:rsid w:val="005133F5"/>
    <w:rsid w:val="005223EC"/>
    <w:rsid w:val="00544946"/>
    <w:rsid w:val="00575139"/>
    <w:rsid w:val="005841A2"/>
    <w:rsid w:val="005A64D3"/>
    <w:rsid w:val="005B6B37"/>
    <w:rsid w:val="005C122B"/>
    <w:rsid w:val="005E7560"/>
    <w:rsid w:val="00605604"/>
    <w:rsid w:val="006816B7"/>
    <w:rsid w:val="006832A2"/>
    <w:rsid w:val="0069718D"/>
    <w:rsid w:val="006B6187"/>
    <w:rsid w:val="007100B6"/>
    <w:rsid w:val="00711C72"/>
    <w:rsid w:val="00747262"/>
    <w:rsid w:val="00774309"/>
    <w:rsid w:val="00791D25"/>
    <w:rsid w:val="00861AD4"/>
    <w:rsid w:val="00870671"/>
    <w:rsid w:val="0089778C"/>
    <w:rsid w:val="008E60E0"/>
    <w:rsid w:val="009227C1"/>
    <w:rsid w:val="00932486"/>
    <w:rsid w:val="0098190A"/>
    <w:rsid w:val="009A46D3"/>
    <w:rsid w:val="00A1042D"/>
    <w:rsid w:val="00A11F46"/>
    <w:rsid w:val="00A14EA8"/>
    <w:rsid w:val="00A159D0"/>
    <w:rsid w:val="00A61538"/>
    <w:rsid w:val="00B209DD"/>
    <w:rsid w:val="00B274FB"/>
    <w:rsid w:val="00B279F2"/>
    <w:rsid w:val="00B66855"/>
    <w:rsid w:val="00B96E8E"/>
    <w:rsid w:val="00BE41F8"/>
    <w:rsid w:val="00BF233C"/>
    <w:rsid w:val="00C04E2C"/>
    <w:rsid w:val="00C11E1C"/>
    <w:rsid w:val="00C158A4"/>
    <w:rsid w:val="00C17FD6"/>
    <w:rsid w:val="00C813AC"/>
    <w:rsid w:val="00C91D1A"/>
    <w:rsid w:val="00CD0B91"/>
    <w:rsid w:val="00D00AD1"/>
    <w:rsid w:val="00D00D01"/>
    <w:rsid w:val="00D246D6"/>
    <w:rsid w:val="00D247F3"/>
    <w:rsid w:val="00D47E9B"/>
    <w:rsid w:val="00D505F4"/>
    <w:rsid w:val="00D75D51"/>
    <w:rsid w:val="00DA5FB3"/>
    <w:rsid w:val="00DC1627"/>
    <w:rsid w:val="00DC3B05"/>
    <w:rsid w:val="00DD4CB9"/>
    <w:rsid w:val="00DD551C"/>
    <w:rsid w:val="00DD7782"/>
    <w:rsid w:val="00DE6C87"/>
    <w:rsid w:val="00DF2B8E"/>
    <w:rsid w:val="00ED7966"/>
    <w:rsid w:val="00F54627"/>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7F6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2023-08-21T04:09:00Z</dcterms:created>
  <dcterms:modified xsi:type="dcterms:W3CDTF">2023-08-21T04:09:00Z</dcterms:modified>
</cp:coreProperties>
</file>