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33" w:rsidRPr="003D3333" w:rsidRDefault="003D3333" w:rsidP="00540F72">
      <w:pPr>
        <w:pStyle w:val="Default"/>
        <w:spacing w:before="0" w:line="240" w:lineRule="auto"/>
        <w:jc w:val="center"/>
        <w:rPr>
          <w:rFonts w:ascii="Times Roman" w:eastAsia="Times Roman" w:hAnsi="Times Roman" w:cs="Times Roman"/>
          <w:bCs/>
        </w:rPr>
      </w:pPr>
      <w:r w:rsidRPr="003D3333">
        <w:rPr>
          <w:rFonts w:ascii="Cambria" w:hAnsi="Cambria"/>
          <w:bCs/>
        </w:rPr>
        <w:t>The Congregation at Prayer</w:t>
      </w:r>
    </w:p>
    <w:p w:rsidR="003D3333" w:rsidRPr="003D3333" w:rsidRDefault="003D3333" w:rsidP="00540F72">
      <w:pPr>
        <w:pStyle w:val="Default"/>
        <w:spacing w:before="0" w:line="240" w:lineRule="auto"/>
        <w:jc w:val="center"/>
        <w:rPr>
          <w:rFonts w:ascii="Times Roman" w:eastAsia="Times Roman" w:hAnsi="Times Roman" w:cs="Times Roman"/>
        </w:rPr>
      </w:pPr>
      <w:r w:rsidRPr="003D3333">
        <w:rPr>
          <w:rFonts w:ascii="Cambria" w:hAnsi="Cambria"/>
          <w:i/>
          <w:iCs/>
        </w:rPr>
        <w:t>A Guide for Daily Meditation and Prayer</w:t>
      </w:r>
    </w:p>
    <w:p w:rsidR="003D3333" w:rsidRPr="003D3333" w:rsidRDefault="003D3333" w:rsidP="00540F72">
      <w:pPr>
        <w:pStyle w:val="Default"/>
        <w:spacing w:before="0" w:line="240" w:lineRule="auto"/>
        <w:jc w:val="center"/>
        <w:rPr>
          <w:rFonts w:ascii="Cambria" w:hAnsi="Cambria"/>
          <w:i/>
          <w:iCs/>
        </w:rPr>
      </w:pPr>
      <w:r w:rsidRPr="003D3333">
        <w:rPr>
          <w:rFonts w:ascii="Cambria" w:hAnsi="Cambria"/>
          <w:i/>
          <w:iCs/>
        </w:rPr>
        <w:t>for St. James of Jerusalem October 23, 2022</w:t>
      </w:r>
    </w:p>
    <w:p w:rsidR="003D3333" w:rsidRPr="003D3333" w:rsidRDefault="003D3333" w:rsidP="00540F72">
      <w:pPr>
        <w:pStyle w:val="Default"/>
        <w:spacing w:before="0" w:line="180" w:lineRule="atLeast"/>
        <w:rPr>
          <w:rFonts w:ascii="Cambria" w:hAnsi="Cambria"/>
          <w:i/>
          <w:iCs/>
        </w:rPr>
      </w:pPr>
    </w:p>
    <w:p w:rsidR="003D3333" w:rsidRPr="003D3333" w:rsidRDefault="003D3333" w:rsidP="00540F72">
      <w:pPr>
        <w:pStyle w:val="Default"/>
        <w:spacing w:before="0" w:line="160" w:lineRule="atLeast"/>
        <w:rPr>
          <w:rFonts w:ascii="Cambria" w:hAnsi="Cambria"/>
          <w:i/>
          <w:iCs/>
        </w:rPr>
      </w:pPr>
      <w:r w:rsidRPr="003D3333">
        <w:rPr>
          <w:rFonts w:ascii="Cambria" w:hAnsi="Cambria"/>
          <w:i/>
          <w:iCs/>
        </w:rPr>
        <w:t>Pray and confess aloud as much from the order of meditation and prayer, as you are able, or as your family size and ages dictate. Learn by heart the verse, catechism, and hymn of the week.</w:t>
      </w:r>
    </w:p>
    <w:p w:rsidR="003D3333" w:rsidRPr="003D3333" w:rsidRDefault="003D3333" w:rsidP="00540F72">
      <w:pPr>
        <w:pStyle w:val="Default"/>
        <w:spacing w:before="0" w:line="220" w:lineRule="atLeast"/>
        <w:rPr>
          <w:rFonts w:ascii="Cambria" w:hAnsi="Cambria"/>
          <w:bCs/>
          <w:i/>
          <w:iCs/>
          <w:lang w:val="fr-FR"/>
        </w:rPr>
      </w:pPr>
    </w:p>
    <w:p w:rsidR="003D3333" w:rsidRPr="003D3333" w:rsidRDefault="003D3333" w:rsidP="00540F72">
      <w:pPr>
        <w:spacing w:after="0" w:line="240" w:lineRule="auto"/>
        <w:rPr>
          <w:rFonts w:ascii="Cambria" w:eastAsia="Times New Roman" w:hAnsi="Cambria" w:cs="Times New Roman"/>
          <w:color w:val="212529"/>
          <w:sz w:val="24"/>
          <w:szCs w:val="24"/>
        </w:rPr>
      </w:pPr>
      <w:r w:rsidRPr="003D3333">
        <w:rPr>
          <w:rFonts w:ascii="Cambria" w:hAnsi="Cambria"/>
          <w:sz w:val="24"/>
          <w:szCs w:val="24"/>
        </w:rPr>
        <w:t>Catechesis Notes for the week – Psalm 17 – The Introduction to the Lord’s Prayer in the Small Catechism says “with all boldness and confidence we may ask Him as dear children ask their dear Father.” That is what David is doing in Psalm 17. David has an open and honest communication with God. David lays it all out: from the pressure from his enemies bombarding him and threatening his life. Yet, David has not succumbed to their pressure. He is still righteous in the eyes of God, even at night when one’s real thoughts are hard to hide. In that righteousness the psalmist gives God permission to act on his behalf. The psalmist knows the ultimate outcome of Gods’ interceding – seeing God’s face in righteousness when he awakes from the slumber of death.</w:t>
      </w:r>
    </w:p>
    <w:p w:rsidR="003D3333" w:rsidRPr="003D3333" w:rsidRDefault="003D3333" w:rsidP="00540F72">
      <w:pPr>
        <w:shd w:val="clear" w:color="auto" w:fill="FFFFFF"/>
        <w:spacing w:after="0" w:line="240" w:lineRule="auto"/>
        <w:rPr>
          <w:rFonts w:ascii="Cambria" w:eastAsia="Times New Roman" w:hAnsi="Cambria" w:cs="Times New Roman"/>
          <w:color w:val="212529"/>
          <w:sz w:val="24"/>
          <w:szCs w:val="24"/>
        </w:rPr>
      </w:pPr>
    </w:p>
    <w:p w:rsidR="003D3333" w:rsidRPr="003D3333" w:rsidRDefault="003D3333" w:rsidP="00540F72">
      <w:pPr>
        <w:rPr>
          <w:rFonts w:ascii="Cambria" w:hAnsi="Cambria"/>
          <w:bCs/>
          <w:sz w:val="24"/>
          <w:szCs w:val="24"/>
        </w:rPr>
      </w:pPr>
      <w:r w:rsidRPr="003D3333">
        <w:rPr>
          <w:rFonts w:ascii="Cambria" w:hAnsi="Cambria"/>
          <w:b/>
          <w:bCs/>
          <w:i/>
          <w:iCs/>
          <w:sz w:val="24"/>
          <w:szCs w:val="24"/>
          <w:lang w:val="fr-FR"/>
        </w:rPr>
        <w:t>Invocation</w:t>
      </w:r>
      <w:r w:rsidRPr="003D3333">
        <w:rPr>
          <w:rFonts w:ascii="Cambria" w:hAnsi="Cambria"/>
          <w:b/>
          <w:bCs/>
          <w:sz w:val="24"/>
          <w:szCs w:val="24"/>
        </w:rPr>
        <w:t xml:space="preserve"> </w:t>
      </w:r>
      <w:r w:rsidRPr="003D3333">
        <w:rPr>
          <w:rFonts w:ascii="Cambria" w:hAnsi="Cambria"/>
          <w:bCs/>
          <w:sz w:val="24"/>
          <w:szCs w:val="24"/>
        </w:rPr>
        <w:t xml:space="preserve">-In the name of the Father and of the </w:t>
      </w:r>
      <w:r w:rsidRPr="003D3333">
        <w:rPr>
          <w:rFonts w:ascii="LSBSymbol" w:hAnsi="LSBSymbol"/>
          <w:bCs/>
          <w:sz w:val="24"/>
          <w:szCs w:val="24"/>
        </w:rPr>
        <w:t>T</w:t>
      </w:r>
      <w:r w:rsidRPr="003D3333">
        <w:rPr>
          <w:rFonts w:ascii="Cambria" w:hAnsi="Cambria"/>
          <w:bCs/>
          <w:sz w:val="24"/>
          <w:szCs w:val="24"/>
        </w:rPr>
        <w:t xml:space="preserve"> Son and of the Holy Spirit. Amen.</w:t>
      </w:r>
    </w:p>
    <w:p w:rsidR="003D3333" w:rsidRPr="003D3333" w:rsidRDefault="003D3333" w:rsidP="00540F72">
      <w:pPr>
        <w:pStyle w:val="Default"/>
        <w:spacing w:line="276" w:lineRule="auto"/>
        <w:rPr>
          <w:rFonts w:ascii="Cambria" w:hAnsi="Cambria"/>
          <w:bCs/>
        </w:rPr>
      </w:pPr>
      <w:r w:rsidRPr="003D3333">
        <w:rPr>
          <w:rFonts w:ascii="Cambria" w:hAnsi="Cambria"/>
          <w:b/>
          <w:bCs/>
        </w:rPr>
        <w:t>Verse:</w:t>
      </w:r>
      <w:r w:rsidRPr="003D3333">
        <w:rPr>
          <w:rFonts w:ascii="Cambria" w:hAnsi="Cambria"/>
          <w:bCs/>
        </w:rPr>
        <w:t xml:space="preserve"> John 3:16 – For God so loved the world, that he gave his only Son, that whoever believes in him should not perish but have eternal life.</w:t>
      </w:r>
    </w:p>
    <w:p w:rsidR="003D3333" w:rsidRPr="003D3333" w:rsidRDefault="003D3333" w:rsidP="00540F72">
      <w:pPr>
        <w:pStyle w:val="Default"/>
        <w:spacing w:line="276" w:lineRule="auto"/>
        <w:rPr>
          <w:rFonts w:ascii="Cambria" w:hAnsi="Cambria"/>
          <w:b/>
          <w:bCs/>
          <w:i/>
          <w:iCs/>
        </w:rPr>
      </w:pPr>
    </w:p>
    <w:p w:rsidR="003D3333" w:rsidRPr="003D3333" w:rsidRDefault="003D3333" w:rsidP="00540F72">
      <w:pPr>
        <w:pStyle w:val="Default"/>
        <w:spacing w:before="0" w:line="276" w:lineRule="auto"/>
        <w:rPr>
          <w:rFonts w:ascii="Cambria" w:hAnsi="Cambria"/>
          <w:b/>
          <w:bCs/>
          <w:i/>
          <w:iCs/>
        </w:rPr>
      </w:pPr>
      <w:r w:rsidRPr="003D3333">
        <w:rPr>
          <w:rFonts w:ascii="Cambria" w:hAnsi="Cambria"/>
          <w:b/>
          <w:bCs/>
          <w:i/>
          <w:iCs/>
        </w:rPr>
        <w:t>Apostle</w:t>
      </w:r>
      <w:r w:rsidRPr="003D3333">
        <w:rPr>
          <w:rFonts w:ascii="Cambria" w:hAnsi="Cambria"/>
          <w:b/>
          <w:bCs/>
          <w:i/>
          <w:iCs/>
          <w:rtl/>
        </w:rPr>
        <w:t>’</w:t>
      </w:r>
      <w:r w:rsidRPr="003D3333">
        <w:rPr>
          <w:rFonts w:ascii="Cambria" w:hAnsi="Cambria"/>
          <w:b/>
          <w:bCs/>
          <w:i/>
          <w:iCs/>
        </w:rPr>
        <w:t>s Creed</w:t>
      </w:r>
    </w:p>
    <w:p w:rsidR="003D3333" w:rsidRPr="003D3333" w:rsidRDefault="003D3333" w:rsidP="00540F72">
      <w:pPr>
        <w:pStyle w:val="Default"/>
        <w:spacing w:before="0" w:line="276" w:lineRule="auto"/>
        <w:rPr>
          <w:rFonts w:ascii="Cambria" w:hAnsi="Cambria"/>
          <w:b/>
          <w:bCs/>
          <w:i/>
          <w:iCs/>
        </w:rPr>
      </w:pPr>
    </w:p>
    <w:p w:rsidR="003D3333" w:rsidRPr="003D3333" w:rsidRDefault="003D3333" w:rsidP="00540F72">
      <w:pPr>
        <w:pStyle w:val="Default"/>
        <w:spacing w:before="0" w:line="276" w:lineRule="auto"/>
        <w:rPr>
          <w:rFonts w:ascii="Cambria" w:hAnsi="Cambria"/>
          <w:b/>
          <w:bCs/>
        </w:rPr>
      </w:pPr>
      <w:r w:rsidRPr="003D3333">
        <w:rPr>
          <w:rFonts w:ascii="Cambria" w:hAnsi="Cambria"/>
          <w:b/>
          <w:bCs/>
        </w:rPr>
        <w:t>Psalm of the Week: Psalm 17</w:t>
      </w:r>
    </w:p>
    <w:p w:rsidR="003D3333" w:rsidRPr="003D3333" w:rsidRDefault="003D3333" w:rsidP="00540F72">
      <w:pPr>
        <w:pStyle w:val="Default"/>
        <w:spacing w:before="0" w:line="276" w:lineRule="auto"/>
        <w:rPr>
          <w:rFonts w:ascii="Cambria" w:hAnsi="Cambria"/>
          <w:b/>
          <w:bCs/>
        </w:rPr>
      </w:pPr>
    </w:p>
    <w:p w:rsidR="003D3333" w:rsidRPr="003D3333" w:rsidRDefault="003D3333" w:rsidP="00540F72">
      <w:pPr>
        <w:pStyle w:val="Default"/>
        <w:spacing w:before="0" w:line="276" w:lineRule="auto"/>
        <w:rPr>
          <w:rFonts w:ascii="Cambria" w:hAnsi="Cambria"/>
          <w:b/>
          <w:bCs/>
        </w:rPr>
      </w:pPr>
      <w:r w:rsidRPr="003D3333">
        <w:rPr>
          <w:rFonts w:ascii="Cambria" w:hAnsi="Cambria"/>
          <w:b/>
          <w:bCs/>
        </w:rPr>
        <w:t>Year I – Old Testament Stories: Year 1</w:t>
      </w:r>
    </w:p>
    <w:p w:rsidR="003D3333" w:rsidRPr="003D3333" w:rsidRDefault="003D3333" w:rsidP="00540F72">
      <w:pPr>
        <w:pStyle w:val="Default"/>
        <w:spacing w:before="0" w:line="276" w:lineRule="auto"/>
        <w:rPr>
          <w:rFonts w:ascii="Cambria" w:hAnsi="Cambria"/>
          <w:b/>
          <w:bCs/>
        </w:rPr>
      </w:pPr>
    </w:p>
    <w:p w:rsidR="003D3333" w:rsidRPr="003D3333" w:rsidRDefault="003D3333" w:rsidP="003D3333">
      <w:pPr>
        <w:spacing w:after="0"/>
        <w:rPr>
          <w:sz w:val="24"/>
          <w:szCs w:val="24"/>
        </w:rPr>
      </w:pPr>
      <w:r w:rsidRPr="003D3333">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3D3333" w:rsidRPr="00932486" w:rsidTr="001E2459">
        <w:trPr>
          <w:trHeight w:val="283"/>
        </w:trPr>
        <w:tc>
          <w:tcPr>
            <w:tcW w:w="2297" w:type="dxa"/>
          </w:tcPr>
          <w:p w:rsidR="003D3333" w:rsidRPr="00D246D6" w:rsidRDefault="003D3333" w:rsidP="003D3333">
            <w:pPr>
              <w:rPr>
                <w:rFonts w:ascii="Cambria" w:hAnsi="Cambria"/>
                <w:sz w:val="24"/>
                <w:szCs w:val="24"/>
              </w:rPr>
            </w:pPr>
            <w:r w:rsidRPr="00D246D6">
              <w:rPr>
                <w:rFonts w:ascii="Cambria" w:hAnsi="Cambria"/>
                <w:sz w:val="24"/>
                <w:szCs w:val="24"/>
              </w:rPr>
              <w:t>Sunday</w:t>
            </w:r>
          </w:p>
        </w:tc>
        <w:tc>
          <w:tcPr>
            <w:tcW w:w="7992" w:type="dxa"/>
          </w:tcPr>
          <w:p w:rsidR="003D3333" w:rsidRPr="003D3333" w:rsidRDefault="003D3333" w:rsidP="003D3333">
            <w:pPr>
              <w:rPr>
                <w:rFonts w:ascii="Cambria" w:hAnsi="Cambria"/>
                <w:b/>
                <w:sz w:val="24"/>
                <w:szCs w:val="24"/>
              </w:rPr>
            </w:pPr>
            <w:r w:rsidRPr="003D3333">
              <w:rPr>
                <w:rFonts w:ascii="Cambria" w:hAnsi="Cambria"/>
                <w:b/>
                <w:sz w:val="24"/>
                <w:szCs w:val="24"/>
              </w:rPr>
              <w:t>St. James of Jerusalem – Matthew 13:54-58</w:t>
            </w:r>
          </w:p>
        </w:tc>
      </w:tr>
      <w:tr w:rsidR="003D3333" w:rsidRPr="00932486" w:rsidTr="001E2459">
        <w:trPr>
          <w:trHeight w:val="598"/>
        </w:trPr>
        <w:tc>
          <w:tcPr>
            <w:tcW w:w="2297" w:type="dxa"/>
          </w:tcPr>
          <w:p w:rsidR="003D3333" w:rsidRPr="00D246D6" w:rsidRDefault="003D3333" w:rsidP="003D3333">
            <w:pPr>
              <w:rPr>
                <w:rFonts w:ascii="Cambria" w:hAnsi="Cambria"/>
                <w:sz w:val="24"/>
                <w:szCs w:val="24"/>
              </w:rPr>
            </w:pPr>
            <w:r w:rsidRPr="00D246D6">
              <w:rPr>
                <w:rFonts w:ascii="Cambria" w:hAnsi="Cambria"/>
                <w:sz w:val="24"/>
                <w:szCs w:val="24"/>
              </w:rPr>
              <w:t>Monday</w:t>
            </w:r>
          </w:p>
        </w:tc>
        <w:tc>
          <w:tcPr>
            <w:tcW w:w="7992" w:type="dxa"/>
          </w:tcPr>
          <w:p w:rsidR="003D3333" w:rsidRPr="003D3333" w:rsidRDefault="003D3333" w:rsidP="003D3333">
            <w:pPr>
              <w:rPr>
                <w:rFonts w:ascii="Cambria" w:hAnsi="Cambria"/>
                <w:sz w:val="24"/>
                <w:szCs w:val="24"/>
              </w:rPr>
            </w:pPr>
            <w:r w:rsidRPr="003D3333">
              <w:rPr>
                <w:rFonts w:ascii="Cambria" w:hAnsi="Cambria"/>
                <w:sz w:val="24"/>
                <w:szCs w:val="24"/>
              </w:rPr>
              <w:t xml:space="preserve">Abram Rescues Lot and Pays a Tithe to Melchizedek – </w:t>
            </w:r>
          </w:p>
          <w:p w:rsidR="003D3333" w:rsidRPr="003D3333" w:rsidRDefault="003D3333" w:rsidP="003D3333">
            <w:pPr>
              <w:rPr>
                <w:rFonts w:ascii="Cambria" w:hAnsi="Cambria"/>
                <w:sz w:val="24"/>
                <w:szCs w:val="24"/>
              </w:rPr>
            </w:pPr>
            <w:r w:rsidRPr="003D3333">
              <w:rPr>
                <w:rFonts w:ascii="Cambria" w:hAnsi="Cambria"/>
                <w:sz w:val="24"/>
                <w:szCs w:val="24"/>
              </w:rPr>
              <w:t>Genesis 14:8-23</w:t>
            </w:r>
          </w:p>
        </w:tc>
      </w:tr>
      <w:tr w:rsidR="003D3333" w:rsidRPr="00932486" w:rsidTr="001E2459">
        <w:trPr>
          <w:trHeight w:val="330"/>
        </w:trPr>
        <w:tc>
          <w:tcPr>
            <w:tcW w:w="2297" w:type="dxa"/>
          </w:tcPr>
          <w:p w:rsidR="003D3333" w:rsidRPr="00D246D6" w:rsidRDefault="003D3333" w:rsidP="003D3333">
            <w:pPr>
              <w:rPr>
                <w:rFonts w:ascii="Cambria" w:hAnsi="Cambria"/>
                <w:sz w:val="24"/>
                <w:szCs w:val="24"/>
              </w:rPr>
            </w:pPr>
            <w:r w:rsidRPr="00D246D6">
              <w:rPr>
                <w:rFonts w:ascii="Cambria" w:hAnsi="Cambria"/>
                <w:sz w:val="24"/>
                <w:szCs w:val="24"/>
              </w:rPr>
              <w:t>Tuesday</w:t>
            </w:r>
          </w:p>
        </w:tc>
        <w:tc>
          <w:tcPr>
            <w:tcW w:w="7992" w:type="dxa"/>
          </w:tcPr>
          <w:p w:rsidR="003D3333" w:rsidRPr="003D3333" w:rsidRDefault="003D3333" w:rsidP="003D3333">
            <w:pPr>
              <w:pStyle w:val="Default"/>
              <w:spacing w:before="0" w:line="320" w:lineRule="atLeast"/>
              <w:rPr>
                <w:rFonts w:ascii="Cambria" w:hAnsi="Cambria"/>
              </w:rPr>
            </w:pPr>
            <w:r w:rsidRPr="003D3333">
              <w:rPr>
                <w:rFonts w:ascii="Cambria" w:hAnsi="Cambria"/>
              </w:rPr>
              <w:t xml:space="preserve">God’s Covenant with Abram: The Promise of a Son – </w:t>
            </w:r>
          </w:p>
          <w:p w:rsidR="003D3333" w:rsidRPr="003D3333" w:rsidRDefault="003D3333" w:rsidP="003D3333">
            <w:pPr>
              <w:pStyle w:val="Default"/>
              <w:spacing w:before="0" w:line="320" w:lineRule="atLeast"/>
              <w:rPr>
                <w:rFonts w:ascii="Cambria" w:hAnsi="Cambria"/>
              </w:rPr>
            </w:pPr>
            <w:r w:rsidRPr="003D3333">
              <w:rPr>
                <w:rFonts w:ascii="Cambria" w:hAnsi="Cambria"/>
              </w:rPr>
              <w:t>Genesis 15:1-6</w:t>
            </w:r>
          </w:p>
        </w:tc>
      </w:tr>
      <w:tr w:rsidR="003D3333" w:rsidRPr="00932486" w:rsidTr="001E2459">
        <w:trPr>
          <w:trHeight w:val="330"/>
        </w:trPr>
        <w:tc>
          <w:tcPr>
            <w:tcW w:w="2297" w:type="dxa"/>
          </w:tcPr>
          <w:p w:rsidR="003D3333" w:rsidRPr="00D246D6" w:rsidRDefault="003D3333" w:rsidP="003D3333">
            <w:pPr>
              <w:rPr>
                <w:rFonts w:ascii="Cambria" w:hAnsi="Cambria"/>
                <w:sz w:val="24"/>
                <w:szCs w:val="24"/>
              </w:rPr>
            </w:pPr>
            <w:r w:rsidRPr="00D246D6">
              <w:rPr>
                <w:rFonts w:ascii="Cambria" w:hAnsi="Cambria"/>
                <w:sz w:val="24"/>
                <w:szCs w:val="24"/>
              </w:rPr>
              <w:t>Wednesday</w:t>
            </w:r>
          </w:p>
        </w:tc>
        <w:tc>
          <w:tcPr>
            <w:tcW w:w="7992" w:type="dxa"/>
          </w:tcPr>
          <w:p w:rsidR="003D3333" w:rsidRPr="003D3333" w:rsidRDefault="003D3333" w:rsidP="003D3333">
            <w:pPr>
              <w:pStyle w:val="Default"/>
              <w:spacing w:before="0" w:line="320" w:lineRule="atLeast"/>
              <w:rPr>
                <w:rFonts w:ascii="Cambria" w:hAnsi="Cambria"/>
              </w:rPr>
            </w:pPr>
            <w:r w:rsidRPr="003D3333">
              <w:rPr>
                <w:rFonts w:ascii="Cambria" w:hAnsi="Cambria"/>
              </w:rPr>
              <w:t>Hagar and Ismael – Genesis 16:1-16</w:t>
            </w:r>
          </w:p>
        </w:tc>
      </w:tr>
      <w:tr w:rsidR="003D3333" w:rsidRPr="00932486" w:rsidTr="001E2459">
        <w:trPr>
          <w:trHeight w:val="283"/>
        </w:trPr>
        <w:tc>
          <w:tcPr>
            <w:tcW w:w="2297" w:type="dxa"/>
          </w:tcPr>
          <w:p w:rsidR="003D3333" w:rsidRPr="00D246D6" w:rsidRDefault="003D3333" w:rsidP="003D3333">
            <w:pPr>
              <w:rPr>
                <w:rFonts w:ascii="Cambria" w:hAnsi="Cambria"/>
                <w:sz w:val="24"/>
                <w:szCs w:val="24"/>
              </w:rPr>
            </w:pPr>
            <w:r w:rsidRPr="00D246D6">
              <w:rPr>
                <w:rFonts w:ascii="Cambria" w:hAnsi="Cambria"/>
                <w:sz w:val="24"/>
                <w:szCs w:val="24"/>
              </w:rPr>
              <w:t>Thursday</w:t>
            </w:r>
          </w:p>
        </w:tc>
        <w:tc>
          <w:tcPr>
            <w:tcW w:w="7992" w:type="dxa"/>
          </w:tcPr>
          <w:p w:rsidR="003D3333" w:rsidRPr="003D3333" w:rsidRDefault="003D3333" w:rsidP="003D3333">
            <w:pPr>
              <w:rPr>
                <w:rFonts w:ascii="Cambria" w:hAnsi="Cambria"/>
                <w:sz w:val="24"/>
                <w:szCs w:val="24"/>
              </w:rPr>
            </w:pPr>
            <w:r w:rsidRPr="003D3333">
              <w:rPr>
                <w:rFonts w:ascii="Cambria" w:hAnsi="Cambria"/>
                <w:sz w:val="24"/>
                <w:szCs w:val="24"/>
              </w:rPr>
              <w:t>Circumcision and Abram’s Name Change as Signs of the Covenant – Genesis 17:1-11</w:t>
            </w:r>
          </w:p>
        </w:tc>
      </w:tr>
      <w:tr w:rsidR="00446ECA" w:rsidRPr="00932486" w:rsidTr="001E2459">
        <w:trPr>
          <w:trHeight w:val="330"/>
        </w:trPr>
        <w:tc>
          <w:tcPr>
            <w:tcW w:w="2297" w:type="dxa"/>
          </w:tcPr>
          <w:p w:rsidR="00446ECA" w:rsidRPr="00D246D6" w:rsidRDefault="00446ECA" w:rsidP="00446ECA">
            <w:pPr>
              <w:rPr>
                <w:rFonts w:ascii="Cambria" w:hAnsi="Cambria"/>
                <w:sz w:val="24"/>
                <w:szCs w:val="24"/>
              </w:rPr>
            </w:pPr>
            <w:r w:rsidRPr="00D246D6">
              <w:rPr>
                <w:rFonts w:ascii="Cambria" w:hAnsi="Cambria"/>
                <w:sz w:val="24"/>
                <w:szCs w:val="24"/>
              </w:rPr>
              <w:t>Friday</w:t>
            </w:r>
          </w:p>
        </w:tc>
        <w:tc>
          <w:tcPr>
            <w:tcW w:w="7992" w:type="dxa"/>
          </w:tcPr>
          <w:p w:rsidR="00446ECA" w:rsidRPr="00446ECA" w:rsidRDefault="00446ECA" w:rsidP="00446ECA">
            <w:pPr>
              <w:pStyle w:val="Default"/>
              <w:spacing w:before="0" w:line="320" w:lineRule="atLeast"/>
              <w:rPr>
                <w:rFonts w:ascii="Cambria" w:hAnsi="Cambria"/>
                <w:b/>
              </w:rPr>
            </w:pPr>
            <w:r w:rsidRPr="00446ECA">
              <w:rPr>
                <w:rFonts w:ascii="Cambria" w:hAnsi="Cambria"/>
                <w:b/>
              </w:rPr>
              <w:t>St. Simon and St. Jude, Apostles – John 15:17-21</w:t>
            </w:r>
          </w:p>
        </w:tc>
      </w:tr>
      <w:tr w:rsidR="003D3333" w:rsidRPr="00932486" w:rsidTr="001E2459">
        <w:trPr>
          <w:trHeight w:val="283"/>
        </w:trPr>
        <w:tc>
          <w:tcPr>
            <w:tcW w:w="2297" w:type="dxa"/>
          </w:tcPr>
          <w:p w:rsidR="003D3333" w:rsidRPr="00D246D6" w:rsidRDefault="003D3333" w:rsidP="003D3333">
            <w:pPr>
              <w:rPr>
                <w:rFonts w:ascii="Cambria" w:hAnsi="Cambria"/>
                <w:sz w:val="24"/>
                <w:szCs w:val="24"/>
              </w:rPr>
            </w:pPr>
            <w:r w:rsidRPr="00D246D6">
              <w:rPr>
                <w:rFonts w:ascii="Cambria" w:hAnsi="Cambria"/>
                <w:sz w:val="24"/>
                <w:szCs w:val="24"/>
              </w:rPr>
              <w:t>Saturday</w:t>
            </w:r>
          </w:p>
        </w:tc>
        <w:tc>
          <w:tcPr>
            <w:tcW w:w="7992" w:type="dxa"/>
          </w:tcPr>
          <w:p w:rsidR="003D3333" w:rsidRPr="003D3333" w:rsidRDefault="003D3333" w:rsidP="003D3333">
            <w:pPr>
              <w:pBdr>
                <w:top w:val="nil"/>
                <w:left w:val="nil"/>
                <w:bottom w:val="nil"/>
                <w:right w:val="nil"/>
                <w:between w:val="nil"/>
                <w:bar w:val="nil"/>
              </w:pBdr>
              <w:rPr>
                <w:rFonts w:ascii="Cambria" w:hAnsi="Cambria"/>
                <w:sz w:val="24"/>
                <w:szCs w:val="24"/>
              </w:rPr>
            </w:pPr>
            <w:r w:rsidRPr="003D3333">
              <w:rPr>
                <w:rFonts w:ascii="Cambria" w:hAnsi="Cambria"/>
                <w:sz w:val="24"/>
                <w:szCs w:val="24"/>
              </w:rPr>
              <w:t>The Three Visitors – Genesis 18:1-15</w:t>
            </w:r>
          </w:p>
        </w:tc>
      </w:tr>
    </w:tbl>
    <w:p w:rsidR="00774309" w:rsidRDefault="00774309" w:rsidP="001E2459">
      <w:pPr>
        <w:pStyle w:val="Default"/>
        <w:spacing w:before="0" w:line="240" w:lineRule="auto"/>
        <w:rPr>
          <w:rFonts w:ascii="Cambria" w:hAnsi="Cambria"/>
          <w:bCs/>
        </w:rPr>
      </w:pPr>
    </w:p>
    <w:p w:rsidR="003D3333" w:rsidRDefault="003D3333" w:rsidP="001E2459">
      <w:pPr>
        <w:pStyle w:val="Default"/>
        <w:spacing w:before="0" w:line="240" w:lineRule="auto"/>
        <w:rPr>
          <w:rFonts w:ascii="Cambria" w:hAnsi="Cambria"/>
          <w:bCs/>
        </w:rPr>
      </w:pPr>
    </w:p>
    <w:p w:rsidR="003D3333" w:rsidRPr="00932486" w:rsidRDefault="003D333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D75D51" w:rsidRPr="001E2459" w:rsidTr="001E2459">
        <w:tc>
          <w:tcPr>
            <w:tcW w:w="7743" w:type="dxa"/>
          </w:tcPr>
          <w:p w:rsidR="00D75D51" w:rsidRPr="00D75D51" w:rsidRDefault="00D75D51" w:rsidP="00D75D51">
            <w:pPr>
              <w:rPr>
                <w:rFonts w:ascii="Cambria" w:hAnsi="Cambria"/>
                <w:b/>
                <w:sz w:val="24"/>
                <w:szCs w:val="24"/>
              </w:rPr>
            </w:pPr>
            <w:r w:rsidRPr="00D75D51">
              <w:rPr>
                <w:rFonts w:ascii="Cambria" w:hAnsi="Cambria"/>
                <w:b/>
                <w:sz w:val="24"/>
                <w:szCs w:val="24"/>
              </w:rPr>
              <w:lastRenderedPageBreak/>
              <w:t>Catechism: Second Article of the Creed</w:t>
            </w:r>
          </w:p>
        </w:tc>
        <w:tc>
          <w:tcPr>
            <w:tcW w:w="2424" w:type="dxa"/>
          </w:tcPr>
          <w:p w:rsidR="00D75D51" w:rsidRPr="00F97016" w:rsidRDefault="00D75D51" w:rsidP="00D75D51">
            <w:pPr>
              <w:jc w:val="center"/>
              <w:rPr>
                <w:rFonts w:ascii="Cambria" w:hAnsi="Cambria"/>
                <w:b/>
                <w:sz w:val="24"/>
                <w:szCs w:val="24"/>
              </w:rPr>
            </w:pPr>
            <w:r w:rsidRPr="00F97016">
              <w:rPr>
                <w:rFonts w:ascii="Cambria" w:hAnsi="Cambria"/>
                <w:b/>
                <w:sz w:val="24"/>
                <w:szCs w:val="24"/>
              </w:rPr>
              <w:t>Grades</w:t>
            </w:r>
          </w:p>
        </w:tc>
      </w:tr>
      <w:tr w:rsidR="00D75D51" w:rsidRPr="001E2459" w:rsidTr="001E2459">
        <w:trPr>
          <w:trHeight w:val="180"/>
        </w:trPr>
        <w:tc>
          <w:tcPr>
            <w:tcW w:w="7743" w:type="dxa"/>
          </w:tcPr>
          <w:p w:rsidR="00D75D51" w:rsidRPr="00D75D51" w:rsidRDefault="00D75D51" w:rsidP="00D75D51">
            <w:pPr>
              <w:rPr>
                <w:rFonts w:ascii="Cambria" w:hAnsi="Cambria"/>
                <w:sz w:val="24"/>
                <w:szCs w:val="24"/>
              </w:rPr>
            </w:pPr>
            <w:r w:rsidRPr="00D75D51">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He will come to judge the living and the dead.</w:t>
            </w:r>
          </w:p>
        </w:tc>
        <w:tc>
          <w:tcPr>
            <w:tcW w:w="2424" w:type="dxa"/>
          </w:tcPr>
          <w:p w:rsidR="00D75D51" w:rsidRPr="00F97016" w:rsidRDefault="00D75D51" w:rsidP="00D75D51">
            <w:pPr>
              <w:jc w:val="center"/>
              <w:rPr>
                <w:rFonts w:ascii="Cambria" w:hAnsi="Cambria"/>
                <w:sz w:val="24"/>
                <w:szCs w:val="24"/>
              </w:rPr>
            </w:pPr>
            <w:r w:rsidRPr="00F97016">
              <w:rPr>
                <w:rFonts w:ascii="Cambria" w:hAnsi="Cambria"/>
                <w:sz w:val="24"/>
                <w:szCs w:val="24"/>
              </w:rPr>
              <w:t>K+</w:t>
            </w:r>
          </w:p>
          <w:p w:rsidR="00D75D51" w:rsidRPr="00F97016" w:rsidRDefault="00D75D51" w:rsidP="00D75D51">
            <w:pPr>
              <w:jc w:val="center"/>
              <w:rPr>
                <w:rFonts w:ascii="Cambria" w:hAnsi="Cambria"/>
                <w:sz w:val="24"/>
                <w:szCs w:val="24"/>
              </w:rPr>
            </w:pPr>
          </w:p>
        </w:tc>
      </w:tr>
      <w:tr w:rsidR="00D75D51" w:rsidRPr="001E2459" w:rsidTr="001E2459">
        <w:trPr>
          <w:trHeight w:val="1002"/>
        </w:trPr>
        <w:tc>
          <w:tcPr>
            <w:tcW w:w="7743" w:type="dxa"/>
          </w:tcPr>
          <w:p w:rsidR="00D75D51" w:rsidRPr="00D75D51" w:rsidRDefault="00D75D51" w:rsidP="00D75D51">
            <w:pPr>
              <w:rPr>
                <w:rFonts w:ascii="Cambria" w:hAnsi="Cambria"/>
                <w:i/>
                <w:sz w:val="24"/>
                <w:szCs w:val="24"/>
              </w:rPr>
            </w:pPr>
            <w:r w:rsidRPr="00D75D51">
              <w:rPr>
                <w:rFonts w:ascii="Cambria" w:hAnsi="Cambria"/>
                <w:i/>
                <w:sz w:val="24"/>
                <w:szCs w:val="24"/>
              </w:rPr>
              <w:t>What does this mean?</w:t>
            </w:r>
          </w:p>
          <w:p w:rsidR="00D75D51" w:rsidRPr="00D75D51" w:rsidRDefault="00D75D51" w:rsidP="00D75D51">
            <w:pPr>
              <w:rPr>
                <w:rFonts w:ascii="Cambria" w:hAnsi="Cambria"/>
                <w:sz w:val="24"/>
                <w:szCs w:val="24"/>
              </w:rPr>
            </w:pPr>
            <w:r w:rsidRPr="00D75D51">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424" w:type="dxa"/>
          </w:tcPr>
          <w:p w:rsidR="00D75D51" w:rsidRPr="00F97016" w:rsidRDefault="00D75D51" w:rsidP="00D75D51">
            <w:pPr>
              <w:jc w:val="center"/>
              <w:rPr>
                <w:rFonts w:ascii="Cambria" w:hAnsi="Cambria"/>
                <w:sz w:val="24"/>
                <w:szCs w:val="24"/>
              </w:rPr>
            </w:pPr>
            <w:r w:rsidRPr="00F97016">
              <w:rPr>
                <w:rFonts w:ascii="Cambria" w:hAnsi="Cambria"/>
                <w:sz w:val="24"/>
                <w:szCs w:val="24"/>
              </w:rPr>
              <w:t>1</w:t>
            </w:r>
            <w:r w:rsidRPr="00F97016">
              <w:rPr>
                <w:rFonts w:ascii="Cambria" w:hAnsi="Cambria"/>
                <w:sz w:val="24"/>
                <w:szCs w:val="24"/>
                <w:vertAlign w:val="superscript"/>
              </w:rPr>
              <w:t>st</w:t>
            </w:r>
            <w:r w:rsidRPr="00F97016">
              <w:rPr>
                <w:rFonts w:ascii="Cambria" w:hAnsi="Cambria"/>
                <w:sz w:val="24"/>
                <w:szCs w:val="24"/>
              </w:rPr>
              <w:t>+</w:t>
            </w:r>
          </w:p>
        </w:tc>
      </w:tr>
      <w:tr w:rsidR="00D75D51" w:rsidRPr="001E2459" w:rsidTr="001E2459">
        <w:trPr>
          <w:trHeight w:val="1002"/>
        </w:trPr>
        <w:tc>
          <w:tcPr>
            <w:tcW w:w="7743" w:type="dxa"/>
          </w:tcPr>
          <w:p w:rsidR="00D75D51" w:rsidRPr="00D75D51" w:rsidRDefault="00D75D51" w:rsidP="00D75D51">
            <w:pPr>
              <w:rPr>
                <w:rFonts w:ascii="Cambria" w:hAnsi="Cambria"/>
                <w:sz w:val="24"/>
                <w:szCs w:val="24"/>
              </w:rPr>
            </w:pPr>
            <w:r w:rsidRPr="00D75D51">
              <w:rPr>
                <w:rFonts w:ascii="Cambria" w:hAnsi="Cambria"/>
                <w:sz w:val="24"/>
                <w:szCs w:val="24"/>
              </w:rPr>
              <w:t>that I may be His own and live under Him in His kingdom and serve Him in everlasting righteousness, innocence, and blessedness, just as He is risen from the dead, lives and reigns to all eternity.</w:t>
            </w:r>
          </w:p>
          <w:p w:rsidR="00D75D51" w:rsidRPr="00D75D51" w:rsidRDefault="00D75D51" w:rsidP="00D75D51">
            <w:pPr>
              <w:rPr>
                <w:rFonts w:ascii="Cambria" w:hAnsi="Cambria"/>
                <w:sz w:val="24"/>
                <w:szCs w:val="24"/>
              </w:rPr>
            </w:pPr>
            <w:r w:rsidRPr="00D75D51">
              <w:rPr>
                <w:rFonts w:ascii="Cambria" w:hAnsi="Cambria"/>
                <w:sz w:val="24"/>
                <w:szCs w:val="24"/>
              </w:rPr>
              <w:t>This is most certainly true.</w:t>
            </w:r>
          </w:p>
        </w:tc>
        <w:tc>
          <w:tcPr>
            <w:tcW w:w="2424" w:type="dxa"/>
          </w:tcPr>
          <w:p w:rsidR="00D75D51" w:rsidRPr="00F97016" w:rsidRDefault="00D75D51" w:rsidP="00D75D51">
            <w:pPr>
              <w:jc w:val="center"/>
              <w:rPr>
                <w:rFonts w:ascii="Cambria" w:hAnsi="Cambria"/>
                <w:sz w:val="24"/>
                <w:szCs w:val="24"/>
              </w:rPr>
            </w:pPr>
            <w:r w:rsidRPr="00F97016">
              <w:rPr>
                <w:rFonts w:ascii="Cambria" w:hAnsi="Cambria"/>
                <w:sz w:val="24"/>
                <w:szCs w:val="24"/>
              </w:rPr>
              <w:t>2</w:t>
            </w:r>
            <w:r w:rsidRPr="00F97016">
              <w:rPr>
                <w:rFonts w:ascii="Cambria" w:hAnsi="Cambria"/>
                <w:sz w:val="24"/>
                <w:szCs w:val="24"/>
                <w:vertAlign w:val="superscript"/>
              </w:rPr>
              <w:t>nd</w:t>
            </w:r>
            <w:r w:rsidRPr="00F97016">
              <w:rPr>
                <w:rFonts w:ascii="Cambria" w:hAnsi="Cambria"/>
                <w:sz w:val="24"/>
                <w:szCs w:val="24"/>
              </w:rPr>
              <w:t>+</w:t>
            </w:r>
          </w:p>
        </w:tc>
      </w:tr>
    </w:tbl>
    <w:p w:rsidR="00861AD4" w:rsidRPr="00446ECA" w:rsidRDefault="00861AD4" w:rsidP="003D3333">
      <w:pPr>
        <w:pStyle w:val="Default"/>
        <w:spacing w:before="0" w:line="320" w:lineRule="atLeast"/>
        <w:rPr>
          <w:rFonts w:ascii="Cambria" w:hAnsi="Cambria"/>
          <w:sz w:val="22"/>
          <w:szCs w:val="22"/>
        </w:rPr>
      </w:pPr>
      <w:bookmarkStart w:id="0" w:name="_GoBack"/>
      <w:bookmarkEnd w:id="0"/>
    </w:p>
    <w:sectPr w:rsidR="00861AD4" w:rsidRPr="00446E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68" w:rsidRDefault="00CA4168" w:rsidP="00266C81">
      <w:pPr>
        <w:spacing w:after="0" w:line="240" w:lineRule="auto"/>
      </w:pPr>
      <w:r>
        <w:separator/>
      </w:r>
    </w:p>
  </w:endnote>
  <w:endnote w:type="continuationSeparator" w:id="0">
    <w:p w:rsidR="00CA4168" w:rsidRDefault="00CA416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68" w:rsidRDefault="00CA4168" w:rsidP="00266C81">
      <w:pPr>
        <w:spacing w:after="0" w:line="240" w:lineRule="auto"/>
      </w:pPr>
      <w:r>
        <w:separator/>
      </w:r>
    </w:p>
  </w:footnote>
  <w:footnote w:type="continuationSeparator" w:id="0">
    <w:p w:rsidR="00CA4168" w:rsidRDefault="00CA416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123981"/>
    <w:rsid w:val="001B4DF0"/>
    <w:rsid w:val="001E2459"/>
    <w:rsid w:val="00266C81"/>
    <w:rsid w:val="003954C7"/>
    <w:rsid w:val="003D3333"/>
    <w:rsid w:val="00446ECA"/>
    <w:rsid w:val="004D1BF7"/>
    <w:rsid w:val="006832A2"/>
    <w:rsid w:val="00774309"/>
    <w:rsid w:val="00861AD4"/>
    <w:rsid w:val="00932486"/>
    <w:rsid w:val="00B274FB"/>
    <w:rsid w:val="00BA2AB8"/>
    <w:rsid w:val="00BF233C"/>
    <w:rsid w:val="00C04E2C"/>
    <w:rsid w:val="00C11E1C"/>
    <w:rsid w:val="00C35966"/>
    <w:rsid w:val="00C90EE1"/>
    <w:rsid w:val="00CA4168"/>
    <w:rsid w:val="00D246D6"/>
    <w:rsid w:val="00D75D51"/>
    <w:rsid w:val="00DC3B05"/>
    <w:rsid w:val="00DD551C"/>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2022-09-15T15:23:00Z</cp:lastPrinted>
  <dcterms:created xsi:type="dcterms:W3CDTF">2022-10-31T19:21:00Z</dcterms:created>
  <dcterms:modified xsi:type="dcterms:W3CDTF">2022-10-31T19:22:00Z</dcterms:modified>
</cp:coreProperties>
</file>