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E02" w:rsidRDefault="00461E02" w:rsidP="00461E02">
      <w:pPr>
        <w:pStyle w:val="Default"/>
        <w:spacing w:before="0" w:line="240" w:lineRule="auto"/>
        <w:jc w:val="center"/>
        <w:rPr>
          <w:rFonts w:ascii="Times Roman" w:eastAsia="Times Roman" w:hAnsi="Times Roman" w:cs="Times Roman"/>
          <w:bCs/>
          <w:sz w:val="20"/>
          <w:szCs w:val="20"/>
        </w:rPr>
      </w:pPr>
      <w:r>
        <w:rPr>
          <w:rFonts w:ascii="Cambria" w:hAnsi="Cambria"/>
          <w:bCs/>
          <w:sz w:val="20"/>
          <w:szCs w:val="20"/>
        </w:rPr>
        <w:t>The Congregation at Prayer</w:t>
      </w:r>
    </w:p>
    <w:p w:rsidR="00461E02" w:rsidRDefault="00461E02" w:rsidP="00461E02">
      <w:pPr>
        <w:pStyle w:val="Default"/>
        <w:spacing w:before="0" w:line="240" w:lineRule="auto"/>
        <w:jc w:val="center"/>
        <w:rPr>
          <w:rFonts w:ascii="Times Roman" w:eastAsia="Times Roman" w:hAnsi="Times Roman" w:cs="Times Roman"/>
          <w:sz w:val="20"/>
          <w:szCs w:val="20"/>
        </w:rPr>
      </w:pPr>
      <w:r>
        <w:rPr>
          <w:rFonts w:ascii="Cambria" w:hAnsi="Cambria"/>
          <w:i/>
          <w:iCs/>
          <w:sz w:val="20"/>
          <w:szCs w:val="20"/>
        </w:rPr>
        <w:t>A Guide for Daily Meditation and Prayer</w:t>
      </w:r>
    </w:p>
    <w:p w:rsidR="00461E02" w:rsidRDefault="00461E02" w:rsidP="00461E02">
      <w:pPr>
        <w:pStyle w:val="Default"/>
        <w:spacing w:before="0" w:line="240" w:lineRule="auto"/>
        <w:jc w:val="center"/>
        <w:rPr>
          <w:rFonts w:ascii="Cambria" w:hAnsi="Cambria"/>
          <w:i/>
          <w:iCs/>
          <w:sz w:val="20"/>
          <w:szCs w:val="20"/>
        </w:rPr>
      </w:pPr>
      <w:r>
        <w:rPr>
          <w:rFonts w:ascii="Cambria" w:hAnsi="Cambria"/>
          <w:i/>
          <w:iCs/>
          <w:sz w:val="20"/>
          <w:szCs w:val="20"/>
        </w:rPr>
        <w:t>for Propers 8C June 26, 2022</w:t>
      </w:r>
    </w:p>
    <w:p w:rsidR="00461E02" w:rsidRDefault="00461E02" w:rsidP="00461E02">
      <w:pPr>
        <w:pStyle w:val="Default"/>
        <w:spacing w:before="0" w:line="180" w:lineRule="atLeast"/>
        <w:rPr>
          <w:rFonts w:ascii="Cambria" w:hAnsi="Cambria"/>
          <w:i/>
          <w:iCs/>
          <w:sz w:val="8"/>
          <w:szCs w:val="8"/>
        </w:rPr>
      </w:pPr>
    </w:p>
    <w:p w:rsidR="00461E02" w:rsidRDefault="00461E02" w:rsidP="00461E02">
      <w:pPr>
        <w:pStyle w:val="Default"/>
        <w:spacing w:before="0" w:line="160" w:lineRule="atLeast"/>
        <w:rPr>
          <w:rFonts w:ascii="Cambria" w:hAnsi="Cambria"/>
          <w:i/>
          <w:iCs/>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461E02" w:rsidRDefault="00461E02" w:rsidP="00461E02">
      <w:pPr>
        <w:pStyle w:val="Default"/>
        <w:spacing w:before="0" w:line="220" w:lineRule="atLeast"/>
        <w:rPr>
          <w:rFonts w:ascii="Cambria" w:hAnsi="Cambria"/>
          <w:bCs/>
          <w:i/>
          <w:iCs/>
          <w:sz w:val="18"/>
          <w:szCs w:val="18"/>
          <w:lang w:val="fr-FR"/>
        </w:rPr>
      </w:pPr>
    </w:p>
    <w:p w:rsidR="00461E02" w:rsidRDefault="00461E02" w:rsidP="00461E02">
      <w:pPr>
        <w:rPr>
          <w:rFonts w:ascii="Cambria" w:hAnsi="Cambria"/>
          <w:sz w:val="18"/>
          <w:szCs w:val="18"/>
        </w:rPr>
      </w:pPr>
      <w:r>
        <w:rPr>
          <w:rFonts w:ascii="Cambria" w:hAnsi="Cambria"/>
          <w:sz w:val="18"/>
          <w:szCs w:val="18"/>
        </w:rPr>
        <w:t>Catechesis Notes for Week - Psalm 1 – Psalm 1 is our introduction to the Psalter. It draws us deeper into the Psalms filled with treasures that strengthen our faith, comfort our hearts, and teach us how to pray. Psalm 1 lays out the difference between the advice from the wicked (chaff) and the teachings of the Lord (fruitful tree). The advice of the wicked leads to destruction. The one who follows the wicked eventually perishes. The teachings of the Lord are life for the righteous. Following the way of the Lord marks one as blessed. To be blessed, as in the Sermon on the Mount, means one is the receiver of God’s gifts. Psalm 1 begins with the words: ”Blessed is the man…his delight is in the law of the Lord, and on his law he meditates day and night.” The term “man” in this Psalm does not denote any random man nor is it speaking of mankind in general. The Psalmist is speaking of a particular man, the mediator, Jesus. He is the one who fulfills Psalm 1. He is the key to our understanding of the entire Psalter. In Him, we hear the Word of God and keep it. (Second Petition of the Lord’s Prayer)</w:t>
      </w:r>
    </w:p>
    <w:p w:rsidR="00461E02" w:rsidRDefault="00461E02" w:rsidP="00461E02">
      <w:pPr>
        <w:pStyle w:val="Default"/>
        <w:spacing w:before="0" w:line="276" w:lineRule="auto"/>
        <w:rPr>
          <w:rFonts w:ascii="Cambria" w:hAnsi="Cambria"/>
          <w:bCs/>
          <w:sz w:val="18"/>
          <w:szCs w:val="18"/>
        </w:rPr>
      </w:pPr>
      <w:r>
        <w:rPr>
          <w:rFonts w:ascii="Cambria" w:hAnsi="Cambria"/>
          <w:b/>
          <w:bCs/>
          <w:i/>
          <w:iCs/>
          <w:sz w:val="18"/>
          <w:szCs w:val="18"/>
          <w:lang w:val="fr-FR"/>
        </w:rPr>
        <w:t>Invocation</w:t>
      </w:r>
      <w:r>
        <w:rPr>
          <w:rFonts w:ascii="Cambria" w:hAnsi="Cambria"/>
          <w:b/>
          <w:bCs/>
          <w:sz w:val="18"/>
          <w:szCs w:val="18"/>
          <w:lang w:val="fr-FR"/>
        </w:rPr>
        <w:t xml:space="preserve"> </w:t>
      </w:r>
      <w:r>
        <w:rPr>
          <w:rFonts w:ascii="Cambria" w:hAnsi="Cambria"/>
          <w:bCs/>
          <w:sz w:val="18"/>
          <w:szCs w:val="18"/>
        </w:rPr>
        <w:t xml:space="preserve">-In the name of the Father and of the </w:t>
      </w:r>
      <w:r>
        <w:rPr>
          <w:rFonts w:ascii="LSBSymbol" w:hAnsi="LSBSymbol"/>
          <w:bCs/>
          <w:sz w:val="18"/>
          <w:szCs w:val="18"/>
        </w:rPr>
        <w:t>T</w:t>
      </w:r>
      <w:r>
        <w:rPr>
          <w:rFonts w:ascii="Cambria" w:hAnsi="Cambria"/>
          <w:bCs/>
          <w:sz w:val="18"/>
          <w:szCs w:val="18"/>
        </w:rPr>
        <w:t xml:space="preserve"> Son and of the Holy Spirit. Amen.</w:t>
      </w:r>
    </w:p>
    <w:p w:rsidR="00461E02" w:rsidRDefault="00461E02" w:rsidP="00461E02">
      <w:pPr>
        <w:pStyle w:val="Default"/>
        <w:spacing w:line="276" w:lineRule="auto"/>
        <w:rPr>
          <w:rFonts w:ascii="Cambria" w:hAnsi="Cambria"/>
          <w:bCs/>
          <w:sz w:val="18"/>
          <w:szCs w:val="18"/>
        </w:rPr>
      </w:pPr>
      <w:r>
        <w:rPr>
          <w:rFonts w:ascii="Cambria" w:hAnsi="Cambria"/>
          <w:b/>
          <w:bCs/>
          <w:sz w:val="18"/>
          <w:szCs w:val="18"/>
        </w:rPr>
        <w:t>Verse:</w:t>
      </w:r>
      <w:r>
        <w:rPr>
          <w:rFonts w:ascii="Cambria" w:hAnsi="Cambria"/>
          <w:bCs/>
          <w:sz w:val="18"/>
          <w:szCs w:val="18"/>
        </w:rPr>
        <w:t xml:space="preserve"> Luke 9:58 – And Jesus said to him, Foxes have holes, and birds of the air have nests, but the Son of Man has nowhere to lay his head.”</w:t>
      </w:r>
    </w:p>
    <w:p w:rsidR="00461E02" w:rsidRDefault="00461E02" w:rsidP="00461E02">
      <w:pPr>
        <w:pStyle w:val="Default"/>
        <w:spacing w:before="0" w:line="276" w:lineRule="auto"/>
        <w:rPr>
          <w:rFonts w:ascii="Cambria" w:hAnsi="Cambria"/>
          <w:b/>
          <w:bCs/>
          <w:i/>
          <w:iCs/>
          <w:sz w:val="18"/>
          <w:szCs w:val="18"/>
        </w:rPr>
      </w:pPr>
    </w:p>
    <w:p w:rsidR="00461E02" w:rsidRDefault="00461E02" w:rsidP="00461E02">
      <w:pPr>
        <w:pStyle w:val="Default"/>
        <w:spacing w:before="0" w:line="276" w:lineRule="auto"/>
        <w:rPr>
          <w:rFonts w:ascii="Cambria" w:hAnsi="Cambria"/>
          <w:b/>
          <w:bCs/>
          <w:i/>
          <w:i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461E02" w:rsidRDefault="00461E02" w:rsidP="00461E02">
      <w:pPr>
        <w:pStyle w:val="Default"/>
        <w:spacing w:before="0" w:line="276" w:lineRule="auto"/>
        <w:rPr>
          <w:rFonts w:ascii="Cambria" w:hAnsi="Cambria"/>
          <w:b/>
          <w:bCs/>
          <w:sz w:val="18"/>
          <w:szCs w:val="18"/>
        </w:rPr>
      </w:pPr>
    </w:p>
    <w:p w:rsidR="00461E02" w:rsidRDefault="00461E02" w:rsidP="00461E02">
      <w:pPr>
        <w:pStyle w:val="Default"/>
        <w:spacing w:before="0" w:line="276" w:lineRule="auto"/>
        <w:rPr>
          <w:rFonts w:ascii="Cambria" w:hAnsi="Cambria"/>
          <w:b/>
          <w:bCs/>
          <w:sz w:val="18"/>
          <w:szCs w:val="18"/>
        </w:rPr>
      </w:pPr>
      <w:r>
        <w:rPr>
          <w:rFonts w:ascii="Cambria" w:hAnsi="Cambria"/>
          <w:b/>
          <w:bCs/>
          <w:sz w:val="18"/>
          <w:szCs w:val="18"/>
        </w:rPr>
        <w:t>Psalm of the Week: Psalm 1</w:t>
      </w:r>
    </w:p>
    <w:p w:rsidR="00461E02" w:rsidRDefault="00461E02" w:rsidP="00461E02">
      <w:pPr>
        <w:pStyle w:val="Default"/>
        <w:spacing w:before="0" w:line="276" w:lineRule="auto"/>
        <w:rPr>
          <w:rFonts w:ascii="Cambria" w:hAnsi="Cambria"/>
          <w:b/>
          <w:bCs/>
          <w:sz w:val="18"/>
          <w:szCs w:val="18"/>
        </w:rPr>
      </w:pPr>
    </w:p>
    <w:p w:rsidR="00461E02" w:rsidRDefault="00461E02" w:rsidP="00461E02">
      <w:pPr>
        <w:pStyle w:val="Default"/>
        <w:spacing w:before="0" w:line="276" w:lineRule="auto"/>
        <w:rPr>
          <w:rFonts w:ascii="Cambria" w:hAnsi="Cambria"/>
          <w:b/>
          <w:bCs/>
          <w:sz w:val="18"/>
          <w:szCs w:val="18"/>
        </w:rPr>
      </w:pPr>
      <w:r>
        <w:rPr>
          <w:rFonts w:ascii="Cambria" w:hAnsi="Cambria"/>
          <w:b/>
          <w:bCs/>
          <w:sz w:val="18"/>
          <w:szCs w:val="18"/>
        </w:rPr>
        <w:t>New Testament Stories Year III: Gospel of Luke</w:t>
      </w:r>
    </w:p>
    <w:p w:rsidR="00461E02" w:rsidRDefault="00461E02" w:rsidP="00461E02">
      <w:pPr>
        <w:pStyle w:val="Default"/>
        <w:spacing w:before="0" w:line="276" w:lineRule="auto"/>
        <w:rPr>
          <w:rFonts w:ascii="Cambria" w:hAnsi="Cambria"/>
          <w:b/>
          <w:bCs/>
          <w:sz w:val="18"/>
          <w:szCs w:val="18"/>
        </w:rPr>
      </w:pPr>
    </w:p>
    <w:p w:rsidR="00461E02" w:rsidRDefault="00461E02" w:rsidP="00461E02">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525"/>
        <w:gridCol w:w="5305"/>
      </w:tblGrid>
      <w:tr w:rsidR="00461E02" w:rsidTr="00461E02">
        <w:tc>
          <w:tcPr>
            <w:tcW w:w="1525" w:type="dxa"/>
            <w:tcBorders>
              <w:top w:val="single" w:sz="4" w:space="0" w:color="auto"/>
              <w:left w:val="single" w:sz="4" w:space="0" w:color="auto"/>
              <w:bottom w:val="single" w:sz="4" w:space="0" w:color="auto"/>
              <w:right w:val="single" w:sz="4" w:space="0" w:color="auto"/>
            </w:tcBorders>
            <w:hideMark/>
          </w:tcPr>
          <w:p w:rsidR="00461E02" w:rsidRDefault="00461E02">
            <w:pPr>
              <w:spacing w:line="240" w:lineRule="auto"/>
              <w:rPr>
                <w:rFonts w:ascii="Cambria" w:hAnsi="Cambria"/>
                <w:sz w:val="18"/>
                <w:szCs w:val="18"/>
              </w:rPr>
            </w:pPr>
            <w:r>
              <w:rPr>
                <w:rFonts w:ascii="Cambria" w:hAnsi="Cambria"/>
                <w:sz w:val="18"/>
                <w:szCs w:val="18"/>
              </w:rPr>
              <w:t>Sunday</w:t>
            </w:r>
          </w:p>
        </w:tc>
        <w:tc>
          <w:tcPr>
            <w:tcW w:w="5305" w:type="dxa"/>
            <w:tcBorders>
              <w:top w:val="single" w:sz="4" w:space="0" w:color="auto"/>
              <w:left w:val="single" w:sz="4" w:space="0" w:color="auto"/>
              <w:bottom w:val="single" w:sz="4" w:space="0" w:color="auto"/>
              <w:right w:val="single" w:sz="4" w:space="0" w:color="auto"/>
            </w:tcBorders>
            <w:hideMark/>
          </w:tcPr>
          <w:p w:rsidR="00461E02" w:rsidRDefault="00461E02">
            <w:pPr>
              <w:spacing w:line="240" w:lineRule="auto"/>
              <w:rPr>
                <w:rFonts w:ascii="Cambria" w:hAnsi="Cambria"/>
                <w:sz w:val="20"/>
                <w:szCs w:val="20"/>
              </w:rPr>
            </w:pPr>
            <w:r>
              <w:rPr>
                <w:rFonts w:ascii="Cambria" w:hAnsi="Cambria"/>
                <w:sz w:val="20"/>
                <w:szCs w:val="20"/>
              </w:rPr>
              <w:t>Propers 8C – Luke 8:26-39</w:t>
            </w:r>
          </w:p>
        </w:tc>
      </w:tr>
      <w:tr w:rsidR="00461E02" w:rsidTr="00461E02">
        <w:tc>
          <w:tcPr>
            <w:tcW w:w="1525" w:type="dxa"/>
            <w:tcBorders>
              <w:top w:val="single" w:sz="4" w:space="0" w:color="auto"/>
              <w:left w:val="single" w:sz="4" w:space="0" w:color="auto"/>
              <w:bottom w:val="single" w:sz="4" w:space="0" w:color="auto"/>
              <w:right w:val="single" w:sz="4" w:space="0" w:color="auto"/>
            </w:tcBorders>
            <w:hideMark/>
          </w:tcPr>
          <w:p w:rsidR="00461E02" w:rsidRDefault="00461E02">
            <w:pPr>
              <w:spacing w:line="240" w:lineRule="auto"/>
              <w:rPr>
                <w:rFonts w:ascii="Cambria" w:hAnsi="Cambria"/>
                <w:sz w:val="18"/>
                <w:szCs w:val="18"/>
              </w:rPr>
            </w:pPr>
            <w:r>
              <w:rPr>
                <w:rFonts w:ascii="Cambria" w:hAnsi="Cambria"/>
                <w:sz w:val="18"/>
                <w:szCs w:val="18"/>
              </w:rPr>
              <w:t>Monday</w:t>
            </w:r>
          </w:p>
        </w:tc>
        <w:tc>
          <w:tcPr>
            <w:tcW w:w="5305" w:type="dxa"/>
            <w:tcBorders>
              <w:top w:val="single" w:sz="4" w:space="0" w:color="auto"/>
              <w:left w:val="single" w:sz="4" w:space="0" w:color="auto"/>
              <w:bottom w:val="single" w:sz="4" w:space="0" w:color="auto"/>
              <w:right w:val="single" w:sz="4" w:space="0" w:color="auto"/>
            </w:tcBorders>
            <w:hideMark/>
          </w:tcPr>
          <w:p w:rsidR="00461E02" w:rsidRDefault="00461E02">
            <w:pPr>
              <w:spacing w:line="240" w:lineRule="auto"/>
              <w:rPr>
                <w:rFonts w:ascii="Cambria" w:hAnsi="Cambria"/>
                <w:sz w:val="20"/>
                <w:szCs w:val="20"/>
              </w:rPr>
            </w:pPr>
            <w:r>
              <w:rPr>
                <w:rFonts w:ascii="Cambria" w:hAnsi="Cambria"/>
                <w:sz w:val="20"/>
                <w:szCs w:val="20"/>
              </w:rPr>
              <w:t>The Dinner at a Phaisee’s House – Luke 11:37-54</w:t>
            </w:r>
          </w:p>
        </w:tc>
      </w:tr>
      <w:tr w:rsidR="00461E02" w:rsidTr="00461E02">
        <w:tc>
          <w:tcPr>
            <w:tcW w:w="1525" w:type="dxa"/>
            <w:tcBorders>
              <w:top w:val="single" w:sz="4" w:space="0" w:color="auto"/>
              <w:left w:val="single" w:sz="4" w:space="0" w:color="auto"/>
              <w:bottom w:val="single" w:sz="4" w:space="0" w:color="auto"/>
              <w:right w:val="single" w:sz="4" w:space="0" w:color="auto"/>
            </w:tcBorders>
            <w:hideMark/>
          </w:tcPr>
          <w:p w:rsidR="00461E02" w:rsidRDefault="00461E02">
            <w:pPr>
              <w:spacing w:line="240" w:lineRule="auto"/>
              <w:rPr>
                <w:rFonts w:ascii="Cambria" w:hAnsi="Cambria"/>
                <w:sz w:val="18"/>
                <w:szCs w:val="18"/>
              </w:rPr>
            </w:pPr>
            <w:r>
              <w:rPr>
                <w:rFonts w:ascii="Cambria" w:hAnsi="Cambria"/>
                <w:sz w:val="18"/>
                <w:szCs w:val="18"/>
              </w:rPr>
              <w:t>Tuesday</w:t>
            </w:r>
          </w:p>
        </w:tc>
        <w:tc>
          <w:tcPr>
            <w:tcW w:w="5305" w:type="dxa"/>
            <w:tcBorders>
              <w:top w:val="single" w:sz="4" w:space="0" w:color="auto"/>
              <w:left w:val="single" w:sz="4" w:space="0" w:color="auto"/>
              <w:bottom w:val="single" w:sz="4" w:space="0" w:color="auto"/>
              <w:right w:val="single" w:sz="4" w:space="0" w:color="auto"/>
            </w:tcBorders>
            <w:hideMark/>
          </w:tcPr>
          <w:p w:rsidR="00461E02" w:rsidRDefault="00461E02">
            <w:pPr>
              <w:pStyle w:val="Default"/>
              <w:spacing w:before="0" w:line="320" w:lineRule="atLeast"/>
              <w:rPr>
                <w:rFonts w:ascii="Cambria" w:hAnsi="Cambria"/>
                <w:sz w:val="20"/>
                <w:szCs w:val="20"/>
              </w:rPr>
            </w:pPr>
            <w:r>
              <w:rPr>
                <w:rFonts w:ascii="Cambria" w:hAnsi="Cambria"/>
                <w:sz w:val="20"/>
                <w:szCs w:val="20"/>
              </w:rPr>
              <w:t>Confessing Christ – Luke 12:1-12</w:t>
            </w:r>
          </w:p>
        </w:tc>
      </w:tr>
      <w:tr w:rsidR="00461E02" w:rsidTr="00461E02">
        <w:tc>
          <w:tcPr>
            <w:tcW w:w="1525" w:type="dxa"/>
            <w:tcBorders>
              <w:top w:val="single" w:sz="4" w:space="0" w:color="auto"/>
              <w:left w:val="single" w:sz="4" w:space="0" w:color="auto"/>
              <w:bottom w:val="single" w:sz="4" w:space="0" w:color="auto"/>
              <w:right w:val="single" w:sz="4" w:space="0" w:color="auto"/>
            </w:tcBorders>
            <w:hideMark/>
          </w:tcPr>
          <w:p w:rsidR="00461E02" w:rsidRDefault="00461E02">
            <w:pPr>
              <w:spacing w:line="240" w:lineRule="auto"/>
              <w:rPr>
                <w:rFonts w:ascii="Cambria" w:hAnsi="Cambria"/>
                <w:sz w:val="18"/>
                <w:szCs w:val="18"/>
              </w:rPr>
            </w:pPr>
            <w:r>
              <w:rPr>
                <w:rFonts w:ascii="Cambria" w:hAnsi="Cambria"/>
                <w:sz w:val="18"/>
                <w:szCs w:val="18"/>
              </w:rPr>
              <w:t>Wednesday</w:t>
            </w:r>
          </w:p>
        </w:tc>
        <w:tc>
          <w:tcPr>
            <w:tcW w:w="5305" w:type="dxa"/>
            <w:tcBorders>
              <w:top w:val="single" w:sz="4" w:space="0" w:color="auto"/>
              <w:left w:val="single" w:sz="4" w:space="0" w:color="auto"/>
              <w:bottom w:val="single" w:sz="4" w:space="0" w:color="auto"/>
              <w:right w:val="single" w:sz="4" w:space="0" w:color="auto"/>
            </w:tcBorders>
            <w:hideMark/>
          </w:tcPr>
          <w:p w:rsidR="00461E02" w:rsidRDefault="00461E02">
            <w:pPr>
              <w:pStyle w:val="Default"/>
              <w:spacing w:before="0" w:line="320" w:lineRule="atLeast"/>
              <w:rPr>
                <w:rFonts w:ascii="Cambria" w:hAnsi="Cambria"/>
                <w:b/>
                <w:sz w:val="20"/>
                <w:szCs w:val="20"/>
              </w:rPr>
            </w:pPr>
            <w:r>
              <w:rPr>
                <w:rFonts w:ascii="Cambria" w:hAnsi="Cambria"/>
                <w:b/>
                <w:sz w:val="20"/>
                <w:szCs w:val="20"/>
              </w:rPr>
              <w:t>St. Peter and St. Paul, Apostles – Acts 15:1-12</w:t>
            </w:r>
          </w:p>
        </w:tc>
      </w:tr>
      <w:tr w:rsidR="00461E02" w:rsidTr="00461E02">
        <w:tc>
          <w:tcPr>
            <w:tcW w:w="1525" w:type="dxa"/>
            <w:tcBorders>
              <w:top w:val="single" w:sz="4" w:space="0" w:color="auto"/>
              <w:left w:val="single" w:sz="4" w:space="0" w:color="auto"/>
              <w:bottom w:val="single" w:sz="4" w:space="0" w:color="auto"/>
              <w:right w:val="single" w:sz="4" w:space="0" w:color="auto"/>
            </w:tcBorders>
            <w:hideMark/>
          </w:tcPr>
          <w:p w:rsidR="00461E02" w:rsidRDefault="00461E02">
            <w:pPr>
              <w:spacing w:line="240" w:lineRule="auto"/>
              <w:rPr>
                <w:rFonts w:ascii="Cambria" w:hAnsi="Cambria"/>
                <w:sz w:val="18"/>
                <w:szCs w:val="18"/>
              </w:rPr>
            </w:pPr>
            <w:r>
              <w:rPr>
                <w:rFonts w:ascii="Cambria" w:hAnsi="Cambria"/>
                <w:sz w:val="18"/>
                <w:szCs w:val="18"/>
              </w:rPr>
              <w:t>Thursday</w:t>
            </w:r>
          </w:p>
        </w:tc>
        <w:tc>
          <w:tcPr>
            <w:tcW w:w="5305" w:type="dxa"/>
            <w:tcBorders>
              <w:top w:val="single" w:sz="4" w:space="0" w:color="auto"/>
              <w:left w:val="single" w:sz="4" w:space="0" w:color="auto"/>
              <w:bottom w:val="single" w:sz="4" w:space="0" w:color="auto"/>
              <w:right w:val="single" w:sz="4" w:space="0" w:color="auto"/>
            </w:tcBorders>
            <w:hideMark/>
          </w:tcPr>
          <w:p w:rsidR="00461E02" w:rsidRDefault="00461E02">
            <w:pPr>
              <w:spacing w:line="240" w:lineRule="auto"/>
              <w:rPr>
                <w:rFonts w:ascii="Cambria" w:hAnsi="Cambria"/>
                <w:sz w:val="20"/>
                <w:szCs w:val="20"/>
              </w:rPr>
            </w:pPr>
            <w:r>
              <w:rPr>
                <w:rFonts w:ascii="Cambria" w:hAnsi="Cambria"/>
                <w:sz w:val="20"/>
                <w:szCs w:val="20"/>
              </w:rPr>
              <w:t>The Parable of the Rich Fool – Luke 12:13-34</w:t>
            </w:r>
          </w:p>
        </w:tc>
      </w:tr>
      <w:tr w:rsidR="00461E02" w:rsidTr="00461E02">
        <w:tc>
          <w:tcPr>
            <w:tcW w:w="1525" w:type="dxa"/>
            <w:tcBorders>
              <w:top w:val="single" w:sz="4" w:space="0" w:color="auto"/>
              <w:left w:val="single" w:sz="4" w:space="0" w:color="auto"/>
              <w:bottom w:val="single" w:sz="4" w:space="0" w:color="auto"/>
              <w:right w:val="single" w:sz="4" w:space="0" w:color="auto"/>
            </w:tcBorders>
            <w:hideMark/>
          </w:tcPr>
          <w:p w:rsidR="00461E02" w:rsidRDefault="00461E02">
            <w:pPr>
              <w:spacing w:line="240" w:lineRule="auto"/>
              <w:rPr>
                <w:rFonts w:ascii="Cambria" w:hAnsi="Cambria"/>
                <w:sz w:val="18"/>
                <w:szCs w:val="18"/>
              </w:rPr>
            </w:pPr>
            <w:r>
              <w:rPr>
                <w:rFonts w:ascii="Cambria" w:hAnsi="Cambria"/>
                <w:sz w:val="18"/>
                <w:szCs w:val="18"/>
              </w:rPr>
              <w:t>Friday</w:t>
            </w:r>
          </w:p>
        </w:tc>
        <w:tc>
          <w:tcPr>
            <w:tcW w:w="5305" w:type="dxa"/>
            <w:tcBorders>
              <w:top w:val="single" w:sz="4" w:space="0" w:color="auto"/>
              <w:left w:val="single" w:sz="4" w:space="0" w:color="auto"/>
              <w:bottom w:val="single" w:sz="4" w:space="0" w:color="auto"/>
              <w:right w:val="single" w:sz="4" w:space="0" w:color="auto"/>
            </w:tcBorders>
            <w:hideMark/>
          </w:tcPr>
          <w:p w:rsidR="00461E02" w:rsidRDefault="00461E02">
            <w:pPr>
              <w:pStyle w:val="Default"/>
              <w:spacing w:before="0" w:line="320" w:lineRule="atLeast"/>
              <w:rPr>
                <w:rFonts w:ascii="Cambria" w:hAnsi="Cambria"/>
                <w:sz w:val="20"/>
                <w:szCs w:val="20"/>
              </w:rPr>
            </w:pPr>
            <w:r>
              <w:rPr>
                <w:rFonts w:ascii="Cambria" w:hAnsi="Cambria"/>
                <w:sz w:val="20"/>
                <w:szCs w:val="20"/>
              </w:rPr>
              <w:t>The Faithful Servant – Luke 12:35-48</w:t>
            </w:r>
          </w:p>
        </w:tc>
      </w:tr>
      <w:tr w:rsidR="00461E02" w:rsidTr="00461E02">
        <w:tc>
          <w:tcPr>
            <w:tcW w:w="1525" w:type="dxa"/>
            <w:tcBorders>
              <w:top w:val="single" w:sz="4" w:space="0" w:color="auto"/>
              <w:left w:val="single" w:sz="4" w:space="0" w:color="auto"/>
              <w:bottom w:val="single" w:sz="4" w:space="0" w:color="auto"/>
              <w:right w:val="single" w:sz="4" w:space="0" w:color="auto"/>
            </w:tcBorders>
            <w:hideMark/>
          </w:tcPr>
          <w:p w:rsidR="00461E02" w:rsidRDefault="00461E02">
            <w:pPr>
              <w:spacing w:line="240" w:lineRule="auto"/>
              <w:rPr>
                <w:rFonts w:ascii="Cambria" w:hAnsi="Cambria"/>
                <w:sz w:val="18"/>
                <w:szCs w:val="18"/>
              </w:rPr>
            </w:pPr>
            <w:r>
              <w:rPr>
                <w:rFonts w:ascii="Cambria" w:hAnsi="Cambria"/>
                <w:sz w:val="18"/>
                <w:szCs w:val="18"/>
              </w:rPr>
              <w:t>Saturday</w:t>
            </w:r>
          </w:p>
        </w:tc>
        <w:tc>
          <w:tcPr>
            <w:tcW w:w="5305" w:type="dxa"/>
            <w:tcBorders>
              <w:top w:val="single" w:sz="4" w:space="0" w:color="auto"/>
              <w:left w:val="single" w:sz="4" w:space="0" w:color="auto"/>
              <w:bottom w:val="single" w:sz="4" w:space="0" w:color="auto"/>
              <w:right w:val="single" w:sz="4" w:space="0" w:color="auto"/>
            </w:tcBorders>
            <w:hideMark/>
          </w:tcPr>
          <w:p w:rsidR="00461E02" w:rsidRDefault="00461E02">
            <w:pPr>
              <w:spacing w:line="240" w:lineRule="auto"/>
              <w:rPr>
                <w:rFonts w:ascii="Cambria" w:hAnsi="Cambria"/>
                <w:sz w:val="20"/>
                <w:szCs w:val="20"/>
              </w:rPr>
            </w:pPr>
            <w:r>
              <w:rPr>
                <w:rFonts w:ascii="Cambria" w:hAnsi="Cambria"/>
                <w:sz w:val="20"/>
                <w:szCs w:val="20"/>
              </w:rPr>
              <w:t>Christ Brings Division and Suffering – Luke 12:49-59</w:t>
            </w:r>
          </w:p>
        </w:tc>
      </w:tr>
    </w:tbl>
    <w:p w:rsidR="00461E02" w:rsidRDefault="00461E02" w:rsidP="00461E02">
      <w:pPr>
        <w:rPr>
          <w:rFonts w:ascii="Cambria" w:hAnsi="Cambria"/>
          <w:sz w:val="16"/>
          <w:szCs w:val="16"/>
        </w:rPr>
      </w:pPr>
    </w:p>
    <w:p w:rsidR="00461E02" w:rsidRDefault="00461E02" w:rsidP="00461E02">
      <w:pPr>
        <w:pStyle w:val="Default"/>
        <w:spacing w:before="0" w:line="240" w:lineRule="auto"/>
        <w:rPr>
          <w:rFonts w:ascii="Cambria" w:eastAsiaTheme="minorHAnsi" w:hAnsi="Cambria" w:cstheme="minorBidi"/>
          <w:color w:val="auto"/>
          <w:sz w:val="16"/>
          <w:szCs w:val="16"/>
          <w:bdr w:val="none" w:sz="0" w:space="0" w:color="auto" w:frame="1"/>
          <w14:textOutline w14:w="0" w14:cap="rnd" w14:cmpd="sng" w14:algn="ctr">
            <w14:noFill/>
            <w14:prstDash w14:val="solid"/>
            <w14:bevel/>
          </w14:textOutline>
        </w:rPr>
      </w:pPr>
    </w:p>
    <w:p w:rsidR="00461E02" w:rsidRDefault="00461E02" w:rsidP="00461E02">
      <w:pPr>
        <w:pStyle w:val="Default"/>
        <w:spacing w:before="0" w:line="240" w:lineRule="auto"/>
        <w:rPr>
          <w:rFonts w:ascii="Cambria" w:hAnsi="Cambria"/>
          <w:bCs/>
          <w:sz w:val="20"/>
          <w:szCs w:val="20"/>
        </w:rPr>
      </w:pPr>
    </w:p>
    <w:p w:rsidR="00461E02" w:rsidRDefault="00461E02" w:rsidP="00461E02">
      <w:pPr>
        <w:pStyle w:val="Default"/>
        <w:spacing w:before="0" w:line="240" w:lineRule="auto"/>
        <w:jc w:val="center"/>
        <w:rPr>
          <w:rFonts w:ascii="Times Roman" w:eastAsia="Times Roman" w:hAnsi="Times Roman" w:cs="Times Roman"/>
          <w:bCs/>
          <w:sz w:val="20"/>
          <w:szCs w:val="20"/>
        </w:rPr>
      </w:pPr>
      <w:r>
        <w:rPr>
          <w:rFonts w:ascii="Cambria" w:hAnsi="Cambria"/>
          <w:bCs/>
          <w:sz w:val="20"/>
          <w:szCs w:val="20"/>
        </w:rPr>
        <w:t>The Congregation at Prayer</w:t>
      </w:r>
    </w:p>
    <w:p w:rsidR="00461E02" w:rsidRDefault="00461E02" w:rsidP="00461E02">
      <w:pPr>
        <w:pStyle w:val="Default"/>
        <w:spacing w:before="0" w:line="240" w:lineRule="auto"/>
        <w:jc w:val="center"/>
        <w:rPr>
          <w:rFonts w:ascii="Times Roman" w:eastAsia="Times Roman" w:hAnsi="Times Roman" w:cs="Times Roman"/>
          <w:sz w:val="20"/>
          <w:szCs w:val="20"/>
        </w:rPr>
      </w:pPr>
      <w:r>
        <w:rPr>
          <w:rFonts w:ascii="Cambria" w:hAnsi="Cambria"/>
          <w:i/>
          <w:iCs/>
          <w:sz w:val="20"/>
          <w:szCs w:val="20"/>
        </w:rPr>
        <w:t>A Guide for Daily Meditation and Prayer</w:t>
      </w:r>
    </w:p>
    <w:p w:rsidR="00461E02" w:rsidRDefault="00461E02" w:rsidP="00461E02">
      <w:pPr>
        <w:pStyle w:val="Default"/>
        <w:spacing w:before="0" w:line="240" w:lineRule="auto"/>
        <w:jc w:val="center"/>
        <w:rPr>
          <w:rFonts w:ascii="Cambria" w:hAnsi="Cambria"/>
          <w:i/>
          <w:iCs/>
          <w:sz w:val="20"/>
          <w:szCs w:val="20"/>
        </w:rPr>
      </w:pPr>
      <w:r>
        <w:rPr>
          <w:rFonts w:ascii="Cambria" w:hAnsi="Cambria"/>
          <w:i/>
          <w:iCs/>
          <w:sz w:val="20"/>
          <w:szCs w:val="20"/>
        </w:rPr>
        <w:t>for Propers 8C June 26, 2022</w:t>
      </w:r>
    </w:p>
    <w:p w:rsidR="00461E02" w:rsidRDefault="00461E02" w:rsidP="00461E02">
      <w:pPr>
        <w:pStyle w:val="Default"/>
        <w:spacing w:before="0" w:line="180" w:lineRule="atLeast"/>
        <w:rPr>
          <w:rFonts w:ascii="Cambria" w:hAnsi="Cambria"/>
          <w:i/>
          <w:iCs/>
          <w:sz w:val="8"/>
          <w:szCs w:val="8"/>
        </w:rPr>
      </w:pPr>
    </w:p>
    <w:p w:rsidR="00461E02" w:rsidRDefault="00461E02" w:rsidP="00461E02">
      <w:pPr>
        <w:pStyle w:val="Default"/>
        <w:spacing w:before="0" w:line="160" w:lineRule="atLeast"/>
        <w:rPr>
          <w:rFonts w:ascii="Cambria" w:hAnsi="Cambria"/>
          <w:i/>
          <w:iCs/>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461E02" w:rsidRDefault="00461E02" w:rsidP="00461E02">
      <w:pPr>
        <w:pStyle w:val="Default"/>
        <w:spacing w:before="0" w:line="220" w:lineRule="atLeast"/>
        <w:rPr>
          <w:rFonts w:ascii="Cambria" w:hAnsi="Cambria"/>
          <w:bCs/>
          <w:i/>
          <w:iCs/>
          <w:sz w:val="18"/>
          <w:szCs w:val="18"/>
          <w:lang w:val="fr-FR"/>
        </w:rPr>
      </w:pPr>
    </w:p>
    <w:p w:rsidR="00461E02" w:rsidRDefault="00461E02" w:rsidP="00461E02">
      <w:pPr>
        <w:rPr>
          <w:rFonts w:ascii="Cambria" w:hAnsi="Cambria"/>
          <w:sz w:val="18"/>
          <w:szCs w:val="18"/>
        </w:rPr>
      </w:pPr>
      <w:r>
        <w:rPr>
          <w:rFonts w:ascii="Cambria" w:hAnsi="Cambria"/>
          <w:sz w:val="18"/>
          <w:szCs w:val="18"/>
        </w:rPr>
        <w:t xml:space="preserve">Catechesis Notes for Week - Psalm 1 – Psalm 1 is our introduction to the Psalter. It draws us deeper into the Psalms filled with treasures that strengthen our faith, comfort our hearts, and teach us how to pray. Psalm 1 lays out the difference between the advice from the wicked (chaff) and the teachings of the Lord (fruitful tree). The advice of the wicked leads to destruction. The one who follows the wicked eventually perishes. The teachings of the Lord are life for the righteous. Following the way of the Lord marks one as blessed. To be blessed, as in the Sermon on the Mount, means one is the receiver of God’s gifts. Psalm 1 begins with the words: ”Blessed is the man…his delight is in the law of the Lord, and on his law he meditates day and night.” The term “man” in this Psalm does not denote any random man nor is it speaking of mankind in general. The Psalmist is speaking of a particular man, the mediator, Jesus. He is the one who fulfills Psalm 1. </w:t>
      </w:r>
      <w:r>
        <w:rPr>
          <w:rFonts w:ascii="Cambria" w:hAnsi="Cambria"/>
          <w:sz w:val="18"/>
          <w:szCs w:val="18"/>
        </w:rPr>
        <w:lastRenderedPageBreak/>
        <w:t>He is the key to our understanding of the entire Psalter. In Him, we hear the Word of God and keep it. (Second Petition of the Lord’s Prayer)</w:t>
      </w:r>
    </w:p>
    <w:p w:rsidR="00461E02" w:rsidRDefault="00461E02" w:rsidP="00461E02">
      <w:pPr>
        <w:pStyle w:val="Default"/>
        <w:spacing w:before="0" w:line="276" w:lineRule="auto"/>
        <w:rPr>
          <w:rFonts w:ascii="Cambria" w:hAnsi="Cambria"/>
          <w:bCs/>
          <w:sz w:val="18"/>
          <w:szCs w:val="18"/>
        </w:rPr>
      </w:pPr>
      <w:r>
        <w:rPr>
          <w:rFonts w:ascii="Cambria" w:hAnsi="Cambria"/>
          <w:b/>
          <w:bCs/>
          <w:i/>
          <w:iCs/>
          <w:sz w:val="18"/>
          <w:szCs w:val="18"/>
          <w:lang w:val="fr-FR"/>
        </w:rPr>
        <w:t>Invocation</w:t>
      </w:r>
      <w:r>
        <w:rPr>
          <w:rFonts w:ascii="Cambria" w:hAnsi="Cambria"/>
          <w:b/>
          <w:bCs/>
          <w:sz w:val="18"/>
          <w:szCs w:val="18"/>
          <w:lang w:val="fr-FR"/>
        </w:rPr>
        <w:t xml:space="preserve"> </w:t>
      </w:r>
      <w:r>
        <w:rPr>
          <w:rFonts w:ascii="Cambria" w:hAnsi="Cambria"/>
          <w:bCs/>
          <w:sz w:val="18"/>
          <w:szCs w:val="18"/>
        </w:rPr>
        <w:t xml:space="preserve">-In the name of the Father and of the </w:t>
      </w:r>
      <w:r>
        <w:rPr>
          <w:rFonts w:ascii="LSBSymbol" w:hAnsi="LSBSymbol"/>
          <w:bCs/>
          <w:sz w:val="18"/>
          <w:szCs w:val="18"/>
        </w:rPr>
        <w:t>T</w:t>
      </w:r>
      <w:r>
        <w:rPr>
          <w:rFonts w:ascii="Cambria" w:hAnsi="Cambria"/>
          <w:bCs/>
          <w:sz w:val="18"/>
          <w:szCs w:val="18"/>
        </w:rPr>
        <w:t xml:space="preserve"> Son and of the Holy Spirit. Amen.</w:t>
      </w:r>
    </w:p>
    <w:p w:rsidR="00461E02" w:rsidRDefault="00461E02" w:rsidP="00461E02">
      <w:pPr>
        <w:pStyle w:val="Default"/>
        <w:spacing w:line="276" w:lineRule="auto"/>
        <w:rPr>
          <w:rFonts w:ascii="Cambria" w:hAnsi="Cambria"/>
          <w:bCs/>
          <w:sz w:val="18"/>
          <w:szCs w:val="18"/>
        </w:rPr>
      </w:pPr>
      <w:r>
        <w:rPr>
          <w:rFonts w:ascii="Cambria" w:hAnsi="Cambria"/>
          <w:b/>
          <w:bCs/>
          <w:sz w:val="18"/>
          <w:szCs w:val="18"/>
        </w:rPr>
        <w:t>Verse:</w:t>
      </w:r>
      <w:r>
        <w:rPr>
          <w:rFonts w:ascii="Cambria" w:hAnsi="Cambria"/>
          <w:bCs/>
          <w:sz w:val="18"/>
          <w:szCs w:val="18"/>
        </w:rPr>
        <w:t xml:space="preserve"> Luke 9:58 – And Jesus said to him, Foxes have holes, and birds of the air have nests, but the Son of Man has nowhere to lay his head.”</w:t>
      </w:r>
    </w:p>
    <w:p w:rsidR="00461E02" w:rsidRDefault="00461E02" w:rsidP="00461E02">
      <w:pPr>
        <w:pStyle w:val="Default"/>
        <w:spacing w:before="0" w:line="276" w:lineRule="auto"/>
        <w:rPr>
          <w:rFonts w:ascii="Cambria" w:hAnsi="Cambria"/>
          <w:b/>
          <w:bCs/>
          <w:i/>
          <w:iCs/>
          <w:sz w:val="18"/>
          <w:szCs w:val="18"/>
        </w:rPr>
      </w:pPr>
    </w:p>
    <w:p w:rsidR="00461E02" w:rsidRDefault="00461E02" w:rsidP="00461E02">
      <w:pPr>
        <w:pStyle w:val="Default"/>
        <w:spacing w:before="0" w:line="276" w:lineRule="auto"/>
        <w:rPr>
          <w:rFonts w:ascii="Cambria" w:hAnsi="Cambria"/>
          <w:b/>
          <w:bCs/>
          <w:i/>
          <w:i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461E02" w:rsidRDefault="00461E02" w:rsidP="00461E02">
      <w:pPr>
        <w:pStyle w:val="Default"/>
        <w:spacing w:before="0" w:line="276" w:lineRule="auto"/>
        <w:rPr>
          <w:rFonts w:ascii="Cambria" w:hAnsi="Cambria"/>
          <w:b/>
          <w:bCs/>
          <w:sz w:val="18"/>
          <w:szCs w:val="18"/>
        </w:rPr>
      </w:pPr>
    </w:p>
    <w:p w:rsidR="00461E02" w:rsidRDefault="00461E02" w:rsidP="00461E02">
      <w:pPr>
        <w:pStyle w:val="Default"/>
        <w:spacing w:before="0" w:line="276" w:lineRule="auto"/>
        <w:rPr>
          <w:rFonts w:ascii="Cambria" w:hAnsi="Cambria"/>
          <w:b/>
          <w:bCs/>
          <w:sz w:val="18"/>
          <w:szCs w:val="18"/>
        </w:rPr>
      </w:pPr>
      <w:r>
        <w:rPr>
          <w:rFonts w:ascii="Cambria" w:hAnsi="Cambria"/>
          <w:b/>
          <w:bCs/>
          <w:sz w:val="18"/>
          <w:szCs w:val="18"/>
        </w:rPr>
        <w:t>Psalm of the Week: Psalm 1</w:t>
      </w:r>
    </w:p>
    <w:p w:rsidR="00461E02" w:rsidRDefault="00461E02" w:rsidP="00461E02">
      <w:pPr>
        <w:pStyle w:val="Default"/>
        <w:spacing w:before="0" w:line="276" w:lineRule="auto"/>
        <w:rPr>
          <w:rFonts w:ascii="Cambria" w:hAnsi="Cambria"/>
          <w:b/>
          <w:bCs/>
          <w:sz w:val="18"/>
          <w:szCs w:val="18"/>
        </w:rPr>
      </w:pPr>
    </w:p>
    <w:p w:rsidR="00461E02" w:rsidRDefault="00461E02" w:rsidP="00461E02">
      <w:pPr>
        <w:pStyle w:val="Default"/>
        <w:spacing w:before="0" w:line="276" w:lineRule="auto"/>
        <w:rPr>
          <w:rFonts w:ascii="Cambria" w:hAnsi="Cambria"/>
          <w:b/>
          <w:bCs/>
          <w:sz w:val="18"/>
          <w:szCs w:val="18"/>
        </w:rPr>
      </w:pPr>
      <w:r>
        <w:rPr>
          <w:rFonts w:ascii="Cambria" w:hAnsi="Cambria"/>
          <w:b/>
          <w:bCs/>
          <w:sz w:val="18"/>
          <w:szCs w:val="18"/>
        </w:rPr>
        <w:t>New Testament Stories Year III: Gospel of Luke</w:t>
      </w:r>
    </w:p>
    <w:p w:rsidR="00461E02" w:rsidRDefault="00461E02" w:rsidP="00461E02">
      <w:pPr>
        <w:pStyle w:val="Default"/>
        <w:spacing w:before="0" w:line="276" w:lineRule="auto"/>
        <w:rPr>
          <w:rFonts w:ascii="Cambria" w:hAnsi="Cambria"/>
          <w:b/>
          <w:bCs/>
          <w:sz w:val="18"/>
          <w:szCs w:val="18"/>
        </w:rPr>
      </w:pPr>
    </w:p>
    <w:p w:rsidR="00461E02" w:rsidRDefault="00461E02" w:rsidP="00461E02">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492"/>
        <w:gridCol w:w="4978"/>
      </w:tblGrid>
      <w:tr w:rsidR="00461E02" w:rsidTr="00461E02">
        <w:tc>
          <w:tcPr>
            <w:tcW w:w="1492" w:type="dxa"/>
            <w:tcBorders>
              <w:top w:val="single" w:sz="4" w:space="0" w:color="auto"/>
              <w:left w:val="single" w:sz="4" w:space="0" w:color="auto"/>
              <w:bottom w:val="single" w:sz="4" w:space="0" w:color="auto"/>
              <w:right w:val="single" w:sz="4" w:space="0" w:color="auto"/>
            </w:tcBorders>
            <w:hideMark/>
          </w:tcPr>
          <w:p w:rsidR="00461E02" w:rsidRDefault="00461E02">
            <w:pPr>
              <w:spacing w:line="240" w:lineRule="auto"/>
              <w:rPr>
                <w:rFonts w:ascii="Cambria" w:hAnsi="Cambria"/>
                <w:sz w:val="18"/>
                <w:szCs w:val="18"/>
              </w:rPr>
            </w:pPr>
            <w:r>
              <w:rPr>
                <w:rFonts w:ascii="Cambria" w:hAnsi="Cambria"/>
                <w:sz w:val="18"/>
                <w:szCs w:val="18"/>
              </w:rPr>
              <w:t>Sunday</w:t>
            </w:r>
          </w:p>
        </w:tc>
        <w:tc>
          <w:tcPr>
            <w:tcW w:w="4978" w:type="dxa"/>
            <w:tcBorders>
              <w:top w:val="single" w:sz="4" w:space="0" w:color="auto"/>
              <w:left w:val="single" w:sz="4" w:space="0" w:color="auto"/>
              <w:bottom w:val="single" w:sz="4" w:space="0" w:color="auto"/>
              <w:right w:val="single" w:sz="4" w:space="0" w:color="auto"/>
            </w:tcBorders>
            <w:hideMark/>
          </w:tcPr>
          <w:p w:rsidR="00461E02" w:rsidRDefault="00461E02">
            <w:pPr>
              <w:spacing w:line="240" w:lineRule="auto"/>
              <w:rPr>
                <w:rFonts w:ascii="Cambria" w:hAnsi="Cambria"/>
                <w:sz w:val="20"/>
                <w:szCs w:val="20"/>
              </w:rPr>
            </w:pPr>
            <w:r>
              <w:rPr>
                <w:rFonts w:ascii="Cambria" w:hAnsi="Cambria"/>
                <w:sz w:val="20"/>
                <w:szCs w:val="20"/>
              </w:rPr>
              <w:t>Propers 8C – Luke 8:26-39</w:t>
            </w:r>
          </w:p>
        </w:tc>
      </w:tr>
      <w:tr w:rsidR="00461E02" w:rsidTr="00461E02">
        <w:tc>
          <w:tcPr>
            <w:tcW w:w="1492" w:type="dxa"/>
            <w:tcBorders>
              <w:top w:val="single" w:sz="4" w:space="0" w:color="auto"/>
              <w:left w:val="single" w:sz="4" w:space="0" w:color="auto"/>
              <w:bottom w:val="single" w:sz="4" w:space="0" w:color="auto"/>
              <w:right w:val="single" w:sz="4" w:space="0" w:color="auto"/>
            </w:tcBorders>
            <w:hideMark/>
          </w:tcPr>
          <w:p w:rsidR="00461E02" w:rsidRDefault="00461E02">
            <w:pPr>
              <w:spacing w:line="240" w:lineRule="auto"/>
              <w:rPr>
                <w:rFonts w:ascii="Cambria" w:hAnsi="Cambria"/>
                <w:sz w:val="18"/>
                <w:szCs w:val="18"/>
              </w:rPr>
            </w:pPr>
            <w:r>
              <w:rPr>
                <w:rFonts w:ascii="Cambria" w:hAnsi="Cambria"/>
                <w:sz w:val="18"/>
                <w:szCs w:val="18"/>
              </w:rPr>
              <w:t>Monday</w:t>
            </w:r>
          </w:p>
        </w:tc>
        <w:tc>
          <w:tcPr>
            <w:tcW w:w="4978" w:type="dxa"/>
            <w:tcBorders>
              <w:top w:val="single" w:sz="4" w:space="0" w:color="auto"/>
              <w:left w:val="single" w:sz="4" w:space="0" w:color="auto"/>
              <w:bottom w:val="single" w:sz="4" w:space="0" w:color="auto"/>
              <w:right w:val="single" w:sz="4" w:space="0" w:color="auto"/>
            </w:tcBorders>
            <w:hideMark/>
          </w:tcPr>
          <w:p w:rsidR="00461E02" w:rsidRDefault="00461E02">
            <w:pPr>
              <w:spacing w:line="240" w:lineRule="auto"/>
              <w:rPr>
                <w:rFonts w:ascii="Cambria" w:hAnsi="Cambria"/>
                <w:sz w:val="20"/>
                <w:szCs w:val="20"/>
              </w:rPr>
            </w:pPr>
            <w:r>
              <w:rPr>
                <w:rFonts w:ascii="Cambria" w:hAnsi="Cambria"/>
                <w:sz w:val="20"/>
                <w:szCs w:val="20"/>
              </w:rPr>
              <w:t>The Dinner at a Phaisee’s House – Luke 11:37-54</w:t>
            </w:r>
          </w:p>
        </w:tc>
      </w:tr>
      <w:tr w:rsidR="00461E02" w:rsidTr="00461E02">
        <w:tc>
          <w:tcPr>
            <w:tcW w:w="1492" w:type="dxa"/>
            <w:tcBorders>
              <w:top w:val="single" w:sz="4" w:space="0" w:color="auto"/>
              <w:left w:val="single" w:sz="4" w:space="0" w:color="auto"/>
              <w:bottom w:val="single" w:sz="4" w:space="0" w:color="auto"/>
              <w:right w:val="single" w:sz="4" w:space="0" w:color="auto"/>
            </w:tcBorders>
            <w:hideMark/>
          </w:tcPr>
          <w:p w:rsidR="00461E02" w:rsidRDefault="00461E02">
            <w:pPr>
              <w:spacing w:line="240" w:lineRule="auto"/>
              <w:rPr>
                <w:rFonts w:ascii="Cambria" w:hAnsi="Cambria"/>
                <w:sz w:val="18"/>
                <w:szCs w:val="18"/>
              </w:rPr>
            </w:pPr>
            <w:r>
              <w:rPr>
                <w:rFonts w:ascii="Cambria" w:hAnsi="Cambria"/>
                <w:sz w:val="18"/>
                <w:szCs w:val="18"/>
              </w:rPr>
              <w:t>Tuesday</w:t>
            </w:r>
          </w:p>
        </w:tc>
        <w:tc>
          <w:tcPr>
            <w:tcW w:w="4978" w:type="dxa"/>
            <w:tcBorders>
              <w:top w:val="single" w:sz="4" w:space="0" w:color="auto"/>
              <w:left w:val="single" w:sz="4" w:space="0" w:color="auto"/>
              <w:bottom w:val="single" w:sz="4" w:space="0" w:color="auto"/>
              <w:right w:val="single" w:sz="4" w:space="0" w:color="auto"/>
            </w:tcBorders>
            <w:hideMark/>
          </w:tcPr>
          <w:p w:rsidR="00461E02" w:rsidRDefault="00461E02">
            <w:pPr>
              <w:pStyle w:val="Default"/>
              <w:spacing w:before="0" w:line="320" w:lineRule="atLeast"/>
              <w:rPr>
                <w:rFonts w:ascii="Cambria" w:hAnsi="Cambria"/>
                <w:sz w:val="20"/>
                <w:szCs w:val="20"/>
              </w:rPr>
            </w:pPr>
            <w:r>
              <w:rPr>
                <w:rFonts w:ascii="Cambria" w:hAnsi="Cambria"/>
                <w:sz w:val="20"/>
                <w:szCs w:val="20"/>
              </w:rPr>
              <w:t>Confessing Christ – Luke 12:1-12</w:t>
            </w:r>
          </w:p>
        </w:tc>
      </w:tr>
      <w:tr w:rsidR="00461E02" w:rsidTr="00461E02">
        <w:tc>
          <w:tcPr>
            <w:tcW w:w="1492" w:type="dxa"/>
            <w:tcBorders>
              <w:top w:val="single" w:sz="4" w:space="0" w:color="auto"/>
              <w:left w:val="single" w:sz="4" w:space="0" w:color="auto"/>
              <w:bottom w:val="single" w:sz="4" w:space="0" w:color="auto"/>
              <w:right w:val="single" w:sz="4" w:space="0" w:color="auto"/>
            </w:tcBorders>
            <w:hideMark/>
          </w:tcPr>
          <w:p w:rsidR="00461E02" w:rsidRDefault="00461E02">
            <w:pPr>
              <w:spacing w:line="240" w:lineRule="auto"/>
              <w:rPr>
                <w:rFonts w:ascii="Cambria" w:hAnsi="Cambria"/>
                <w:sz w:val="18"/>
                <w:szCs w:val="18"/>
              </w:rPr>
            </w:pPr>
            <w:r>
              <w:rPr>
                <w:rFonts w:ascii="Cambria" w:hAnsi="Cambria"/>
                <w:sz w:val="18"/>
                <w:szCs w:val="18"/>
              </w:rPr>
              <w:t>Wednesday</w:t>
            </w:r>
          </w:p>
        </w:tc>
        <w:tc>
          <w:tcPr>
            <w:tcW w:w="4978" w:type="dxa"/>
            <w:tcBorders>
              <w:top w:val="single" w:sz="4" w:space="0" w:color="auto"/>
              <w:left w:val="single" w:sz="4" w:space="0" w:color="auto"/>
              <w:bottom w:val="single" w:sz="4" w:space="0" w:color="auto"/>
              <w:right w:val="single" w:sz="4" w:space="0" w:color="auto"/>
            </w:tcBorders>
            <w:hideMark/>
          </w:tcPr>
          <w:p w:rsidR="00461E02" w:rsidRDefault="00461E02">
            <w:pPr>
              <w:pStyle w:val="Default"/>
              <w:spacing w:before="0" w:line="320" w:lineRule="atLeast"/>
              <w:rPr>
                <w:rFonts w:ascii="Cambria" w:hAnsi="Cambria"/>
                <w:b/>
                <w:sz w:val="20"/>
                <w:szCs w:val="20"/>
              </w:rPr>
            </w:pPr>
            <w:r>
              <w:rPr>
                <w:rFonts w:ascii="Cambria" w:hAnsi="Cambria"/>
                <w:b/>
                <w:sz w:val="20"/>
                <w:szCs w:val="20"/>
              </w:rPr>
              <w:t>St. Peter and St. Paul, Apostles – Acts 15:1-12</w:t>
            </w:r>
          </w:p>
        </w:tc>
      </w:tr>
      <w:tr w:rsidR="00461E02" w:rsidTr="00461E02">
        <w:tc>
          <w:tcPr>
            <w:tcW w:w="1492" w:type="dxa"/>
            <w:tcBorders>
              <w:top w:val="single" w:sz="4" w:space="0" w:color="auto"/>
              <w:left w:val="single" w:sz="4" w:space="0" w:color="auto"/>
              <w:bottom w:val="single" w:sz="4" w:space="0" w:color="auto"/>
              <w:right w:val="single" w:sz="4" w:space="0" w:color="auto"/>
            </w:tcBorders>
            <w:hideMark/>
          </w:tcPr>
          <w:p w:rsidR="00461E02" w:rsidRDefault="00461E02">
            <w:pPr>
              <w:spacing w:line="240" w:lineRule="auto"/>
              <w:rPr>
                <w:rFonts w:ascii="Cambria" w:hAnsi="Cambria"/>
                <w:sz w:val="18"/>
                <w:szCs w:val="18"/>
              </w:rPr>
            </w:pPr>
            <w:r>
              <w:rPr>
                <w:rFonts w:ascii="Cambria" w:hAnsi="Cambria"/>
                <w:sz w:val="18"/>
                <w:szCs w:val="18"/>
              </w:rPr>
              <w:t>Thursday</w:t>
            </w:r>
          </w:p>
        </w:tc>
        <w:tc>
          <w:tcPr>
            <w:tcW w:w="4978" w:type="dxa"/>
            <w:tcBorders>
              <w:top w:val="single" w:sz="4" w:space="0" w:color="auto"/>
              <w:left w:val="single" w:sz="4" w:space="0" w:color="auto"/>
              <w:bottom w:val="single" w:sz="4" w:space="0" w:color="auto"/>
              <w:right w:val="single" w:sz="4" w:space="0" w:color="auto"/>
            </w:tcBorders>
            <w:hideMark/>
          </w:tcPr>
          <w:p w:rsidR="00461E02" w:rsidRDefault="00461E02">
            <w:pPr>
              <w:spacing w:line="240" w:lineRule="auto"/>
              <w:rPr>
                <w:rFonts w:ascii="Cambria" w:hAnsi="Cambria"/>
                <w:sz w:val="20"/>
                <w:szCs w:val="20"/>
              </w:rPr>
            </w:pPr>
            <w:r>
              <w:rPr>
                <w:rFonts w:ascii="Cambria" w:hAnsi="Cambria"/>
                <w:sz w:val="20"/>
                <w:szCs w:val="20"/>
              </w:rPr>
              <w:t>The Parable of the Rich Fool – Luke 12:13-34</w:t>
            </w:r>
          </w:p>
        </w:tc>
      </w:tr>
      <w:tr w:rsidR="00461E02" w:rsidTr="00461E02">
        <w:tc>
          <w:tcPr>
            <w:tcW w:w="1492" w:type="dxa"/>
            <w:tcBorders>
              <w:top w:val="single" w:sz="4" w:space="0" w:color="auto"/>
              <w:left w:val="single" w:sz="4" w:space="0" w:color="auto"/>
              <w:bottom w:val="single" w:sz="4" w:space="0" w:color="auto"/>
              <w:right w:val="single" w:sz="4" w:space="0" w:color="auto"/>
            </w:tcBorders>
            <w:hideMark/>
          </w:tcPr>
          <w:p w:rsidR="00461E02" w:rsidRDefault="00461E02">
            <w:pPr>
              <w:spacing w:line="240" w:lineRule="auto"/>
              <w:rPr>
                <w:rFonts w:ascii="Cambria" w:hAnsi="Cambria"/>
                <w:sz w:val="18"/>
                <w:szCs w:val="18"/>
              </w:rPr>
            </w:pPr>
            <w:r>
              <w:rPr>
                <w:rFonts w:ascii="Cambria" w:hAnsi="Cambria"/>
                <w:sz w:val="18"/>
                <w:szCs w:val="18"/>
              </w:rPr>
              <w:t>Friday</w:t>
            </w:r>
          </w:p>
        </w:tc>
        <w:tc>
          <w:tcPr>
            <w:tcW w:w="4978" w:type="dxa"/>
            <w:tcBorders>
              <w:top w:val="single" w:sz="4" w:space="0" w:color="auto"/>
              <w:left w:val="single" w:sz="4" w:space="0" w:color="auto"/>
              <w:bottom w:val="single" w:sz="4" w:space="0" w:color="auto"/>
              <w:right w:val="single" w:sz="4" w:space="0" w:color="auto"/>
            </w:tcBorders>
            <w:hideMark/>
          </w:tcPr>
          <w:p w:rsidR="00461E02" w:rsidRDefault="00461E02">
            <w:pPr>
              <w:pStyle w:val="Default"/>
              <w:spacing w:before="0" w:line="320" w:lineRule="atLeast"/>
              <w:rPr>
                <w:rFonts w:ascii="Cambria" w:hAnsi="Cambria"/>
                <w:sz w:val="20"/>
                <w:szCs w:val="20"/>
              </w:rPr>
            </w:pPr>
            <w:r>
              <w:rPr>
                <w:rFonts w:ascii="Cambria" w:hAnsi="Cambria"/>
                <w:sz w:val="20"/>
                <w:szCs w:val="20"/>
              </w:rPr>
              <w:t>The Faithful Servant – Luke 12:35-48</w:t>
            </w:r>
          </w:p>
        </w:tc>
      </w:tr>
      <w:tr w:rsidR="00461E02" w:rsidTr="00461E02">
        <w:tc>
          <w:tcPr>
            <w:tcW w:w="1492" w:type="dxa"/>
            <w:tcBorders>
              <w:top w:val="single" w:sz="4" w:space="0" w:color="auto"/>
              <w:left w:val="single" w:sz="4" w:space="0" w:color="auto"/>
              <w:bottom w:val="single" w:sz="4" w:space="0" w:color="auto"/>
              <w:right w:val="single" w:sz="4" w:space="0" w:color="auto"/>
            </w:tcBorders>
            <w:hideMark/>
          </w:tcPr>
          <w:p w:rsidR="00461E02" w:rsidRDefault="00461E02">
            <w:pPr>
              <w:spacing w:line="240" w:lineRule="auto"/>
              <w:rPr>
                <w:rFonts w:ascii="Cambria" w:hAnsi="Cambria"/>
                <w:sz w:val="18"/>
                <w:szCs w:val="18"/>
              </w:rPr>
            </w:pPr>
            <w:r>
              <w:rPr>
                <w:rFonts w:ascii="Cambria" w:hAnsi="Cambria"/>
                <w:sz w:val="18"/>
                <w:szCs w:val="18"/>
              </w:rPr>
              <w:t>Saturday</w:t>
            </w:r>
          </w:p>
        </w:tc>
        <w:tc>
          <w:tcPr>
            <w:tcW w:w="4978" w:type="dxa"/>
            <w:tcBorders>
              <w:top w:val="single" w:sz="4" w:space="0" w:color="auto"/>
              <w:left w:val="single" w:sz="4" w:space="0" w:color="auto"/>
              <w:bottom w:val="single" w:sz="4" w:space="0" w:color="auto"/>
              <w:right w:val="single" w:sz="4" w:space="0" w:color="auto"/>
            </w:tcBorders>
            <w:hideMark/>
          </w:tcPr>
          <w:p w:rsidR="00461E02" w:rsidRDefault="00461E02">
            <w:pPr>
              <w:spacing w:line="240" w:lineRule="auto"/>
              <w:rPr>
                <w:rFonts w:ascii="Cambria" w:hAnsi="Cambria"/>
                <w:sz w:val="20"/>
                <w:szCs w:val="20"/>
              </w:rPr>
            </w:pPr>
            <w:r>
              <w:rPr>
                <w:rFonts w:ascii="Cambria" w:hAnsi="Cambria"/>
                <w:sz w:val="20"/>
                <w:szCs w:val="20"/>
              </w:rPr>
              <w:t>Christ Brings Division and Suffering – Luke 12:49-59</w:t>
            </w:r>
          </w:p>
        </w:tc>
      </w:tr>
    </w:tbl>
    <w:p w:rsidR="00461E02" w:rsidRDefault="00461E02" w:rsidP="00461E02">
      <w:pPr>
        <w:rPr>
          <w:rFonts w:ascii="Cambria" w:hAnsi="Cambria"/>
          <w:sz w:val="16"/>
          <w:szCs w:val="16"/>
        </w:rPr>
      </w:pPr>
    </w:p>
    <w:p w:rsidR="00461E02" w:rsidRDefault="00461E02" w:rsidP="00461E02">
      <w:pPr>
        <w:rPr>
          <w:rFonts w:ascii="Cambria" w:hAnsi="Cambria"/>
          <w:sz w:val="16"/>
          <w:szCs w:val="16"/>
        </w:rPr>
      </w:pPr>
    </w:p>
    <w:tbl>
      <w:tblPr>
        <w:tblStyle w:val="TableGrid"/>
        <w:tblW w:w="0" w:type="auto"/>
        <w:tblInd w:w="0" w:type="dxa"/>
        <w:tblLook w:val="04A0" w:firstRow="1" w:lastRow="0" w:firstColumn="1" w:lastColumn="0" w:noHBand="0" w:noVBand="1"/>
      </w:tblPr>
      <w:tblGrid>
        <w:gridCol w:w="4927"/>
        <w:gridCol w:w="1543"/>
      </w:tblGrid>
      <w:tr w:rsidR="00461E02" w:rsidTr="00461E02">
        <w:trPr>
          <w:trHeight w:val="2"/>
        </w:trPr>
        <w:tc>
          <w:tcPr>
            <w:tcW w:w="4927" w:type="dxa"/>
            <w:tcBorders>
              <w:top w:val="single" w:sz="4" w:space="0" w:color="auto"/>
              <w:left w:val="single" w:sz="4" w:space="0" w:color="auto"/>
              <w:bottom w:val="single" w:sz="4" w:space="0" w:color="auto"/>
              <w:right w:val="single" w:sz="4" w:space="0" w:color="auto"/>
            </w:tcBorders>
            <w:hideMark/>
          </w:tcPr>
          <w:p w:rsidR="00461E02" w:rsidRDefault="00461E02">
            <w:pPr>
              <w:spacing w:line="240" w:lineRule="auto"/>
              <w:rPr>
                <w:rFonts w:ascii="Cambria" w:hAnsi="Cambria"/>
                <w:b/>
                <w:sz w:val="18"/>
                <w:szCs w:val="18"/>
              </w:rPr>
            </w:pPr>
            <w:r>
              <w:rPr>
                <w:rFonts w:ascii="Cambria" w:hAnsi="Cambria"/>
                <w:b/>
                <w:sz w:val="18"/>
                <w:szCs w:val="18"/>
              </w:rPr>
              <w:t>Catechism: The Sacrament of Holy Baptism – Part III</w:t>
            </w:r>
          </w:p>
        </w:tc>
        <w:tc>
          <w:tcPr>
            <w:tcW w:w="1543" w:type="dxa"/>
            <w:tcBorders>
              <w:top w:val="single" w:sz="4" w:space="0" w:color="auto"/>
              <w:left w:val="single" w:sz="4" w:space="0" w:color="auto"/>
              <w:bottom w:val="single" w:sz="4" w:space="0" w:color="auto"/>
              <w:right w:val="single" w:sz="4" w:space="0" w:color="auto"/>
            </w:tcBorders>
            <w:hideMark/>
          </w:tcPr>
          <w:p w:rsidR="00461E02" w:rsidRDefault="00461E02">
            <w:pPr>
              <w:spacing w:line="240" w:lineRule="auto"/>
              <w:jc w:val="center"/>
              <w:rPr>
                <w:rFonts w:ascii="Cambria" w:hAnsi="Cambria"/>
                <w:b/>
                <w:sz w:val="18"/>
                <w:szCs w:val="18"/>
              </w:rPr>
            </w:pPr>
            <w:r>
              <w:rPr>
                <w:rFonts w:ascii="Cambria" w:hAnsi="Cambria"/>
                <w:b/>
                <w:sz w:val="18"/>
                <w:szCs w:val="18"/>
              </w:rPr>
              <w:t>Grades</w:t>
            </w:r>
          </w:p>
        </w:tc>
      </w:tr>
      <w:tr w:rsidR="00461E02" w:rsidTr="00461E02">
        <w:trPr>
          <w:trHeight w:val="305"/>
        </w:trPr>
        <w:tc>
          <w:tcPr>
            <w:tcW w:w="4927" w:type="dxa"/>
            <w:tcBorders>
              <w:top w:val="single" w:sz="4" w:space="0" w:color="auto"/>
              <w:left w:val="single" w:sz="4" w:space="0" w:color="auto"/>
              <w:bottom w:val="single" w:sz="4" w:space="0" w:color="auto"/>
              <w:right w:val="single" w:sz="4" w:space="0" w:color="auto"/>
            </w:tcBorders>
            <w:hideMark/>
          </w:tcPr>
          <w:p w:rsidR="00461E02" w:rsidRDefault="00461E02">
            <w:pPr>
              <w:spacing w:line="240" w:lineRule="auto"/>
              <w:rPr>
                <w:rFonts w:ascii="Cambria" w:hAnsi="Cambria"/>
                <w:sz w:val="16"/>
                <w:szCs w:val="16"/>
              </w:rPr>
            </w:pPr>
            <w:r>
              <w:rPr>
                <w:rFonts w:ascii="Cambria" w:hAnsi="Cambria"/>
                <w:sz w:val="16"/>
                <w:szCs w:val="16"/>
              </w:rPr>
              <w:t>How can water do such great things? Certainly not just water, but the word of God in and with the water does these things, along with the faith which trusts this word of God in the water. For without God’s word the water is plain water and no Baptism. But with the word of God it is a Baptism, that is, a life-giving water, rich in grace, and a washing of the new birth in the Holy Spirit, as St. Paul says in Titus chapter three:</w:t>
            </w:r>
          </w:p>
        </w:tc>
        <w:tc>
          <w:tcPr>
            <w:tcW w:w="1543" w:type="dxa"/>
            <w:tcBorders>
              <w:top w:val="single" w:sz="4" w:space="0" w:color="auto"/>
              <w:left w:val="single" w:sz="4" w:space="0" w:color="auto"/>
              <w:bottom w:val="single" w:sz="4" w:space="0" w:color="auto"/>
              <w:right w:val="single" w:sz="4" w:space="0" w:color="auto"/>
            </w:tcBorders>
          </w:tcPr>
          <w:p w:rsidR="00461E02" w:rsidRDefault="00461E02">
            <w:pPr>
              <w:spacing w:line="240" w:lineRule="auto"/>
              <w:jc w:val="center"/>
              <w:rPr>
                <w:rFonts w:ascii="Cambria" w:hAnsi="Cambria"/>
                <w:sz w:val="18"/>
                <w:szCs w:val="18"/>
              </w:rPr>
            </w:pPr>
            <w:r>
              <w:rPr>
                <w:rFonts w:ascii="Cambria" w:hAnsi="Cambria"/>
                <w:sz w:val="18"/>
                <w:szCs w:val="18"/>
              </w:rPr>
              <w:t>3</w:t>
            </w:r>
            <w:r>
              <w:rPr>
                <w:rFonts w:ascii="Cambria" w:hAnsi="Cambria"/>
                <w:sz w:val="18"/>
                <w:szCs w:val="18"/>
                <w:vertAlign w:val="superscript"/>
              </w:rPr>
              <w:t>rd</w:t>
            </w:r>
            <w:r>
              <w:rPr>
                <w:rFonts w:ascii="Cambria" w:hAnsi="Cambria"/>
                <w:sz w:val="18"/>
                <w:szCs w:val="18"/>
              </w:rPr>
              <w:t>+</w:t>
            </w:r>
          </w:p>
          <w:p w:rsidR="00461E02" w:rsidRDefault="00461E02">
            <w:pPr>
              <w:spacing w:line="240" w:lineRule="auto"/>
              <w:jc w:val="center"/>
              <w:rPr>
                <w:rFonts w:ascii="Cambria" w:hAnsi="Cambria"/>
                <w:sz w:val="18"/>
                <w:szCs w:val="18"/>
              </w:rPr>
            </w:pPr>
          </w:p>
        </w:tc>
      </w:tr>
      <w:tr w:rsidR="00461E02" w:rsidTr="00461E02">
        <w:tc>
          <w:tcPr>
            <w:tcW w:w="4927" w:type="dxa"/>
            <w:tcBorders>
              <w:top w:val="single" w:sz="4" w:space="0" w:color="auto"/>
              <w:left w:val="single" w:sz="4" w:space="0" w:color="auto"/>
              <w:bottom w:val="single" w:sz="4" w:space="0" w:color="auto"/>
              <w:right w:val="single" w:sz="4" w:space="0" w:color="auto"/>
            </w:tcBorders>
            <w:hideMark/>
          </w:tcPr>
          <w:p w:rsidR="00461E02" w:rsidRDefault="00461E02">
            <w:pPr>
              <w:spacing w:line="240" w:lineRule="auto"/>
              <w:rPr>
                <w:rFonts w:ascii="Cambria" w:hAnsi="Cambria"/>
                <w:sz w:val="16"/>
                <w:szCs w:val="16"/>
              </w:rPr>
            </w:pPr>
            <w:r>
              <w:rPr>
                <w:rFonts w:ascii="Cambria" w:hAnsi="Cambria"/>
                <w:sz w:val="16"/>
                <w:szCs w:val="16"/>
              </w:rPr>
              <w:t>“He saved us through the washing of rebirth and renewal by the Holy Spirit,</w:t>
            </w:r>
          </w:p>
        </w:tc>
        <w:tc>
          <w:tcPr>
            <w:tcW w:w="1543" w:type="dxa"/>
            <w:tcBorders>
              <w:top w:val="single" w:sz="4" w:space="0" w:color="auto"/>
              <w:left w:val="single" w:sz="4" w:space="0" w:color="auto"/>
              <w:bottom w:val="single" w:sz="4" w:space="0" w:color="auto"/>
              <w:right w:val="single" w:sz="4" w:space="0" w:color="auto"/>
            </w:tcBorders>
            <w:hideMark/>
          </w:tcPr>
          <w:p w:rsidR="00461E02" w:rsidRDefault="00461E02">
            <w:pPr>
              <w:spacing w:line="240" w:lineRule="auto"/>
              <w:jc w:val="center"/>
              <w:rPr>
                <w:rFonts w:ascii="Cambria" w:hAnsi="Cambria"/>
                <w:sz w:val="18"/>
                <w:szCs w:val="18"/>
              </w:rPr>
            </w:pPr>
            <w:r>
              <w:rPr>
                <w:rFonts w:ascii="Cambria" w:hAnsi="Cambria"/>
                <w:sz w:val="18"/>
                <w:szCs w:val="18"/>
              </w:rPr>
              <w:t>K+</w:t>
            </w:r>
          </w:p>
        </w:tc>
      </w:tr>
      <w:tr w:rsidR="00461E02" w:rsidTr="00461E02">
        <w:tc>
          <w:tcPr>
            <w:tcW w:w="4927" w:type="dxa"/>
            <w:tcBorders>
              <w:top w:val="single" w:sz="4" w:space="0" w:color="auto"/>
              <w:left w:val="single" w:sz="4" w:space="0" w:color="auto"/>
              <w:bottom w:val="single" w:sz="4" w:space="0" w:color="auto"/>
              <w:right w:val="single" w:sz="4" w:space="0" w:color="auto"/>
            </w:tcBorders>
            <w:hideMark/>
          </w:tcPr>
          <w:p w:rsidR="00461E02" w:rsidRDefault="00461E02">
            <w:pPr>
              <w:spacing w:line="240" w:lineRule="auto"/>
              <w:rPr>
                <w:rFonts w:ascii="Cambria" w:hAnsi="Cambria"/>
                <w:sz w:val="16"/>
                <w:szCs w:val="16"/>
              </w:rPr>
            </w:pPr>
            <w:r>
              <w:rPr>
                <w:rFonts w:ascii="Cambria" w:hAnsi="Cambria"/>
                <w:sz w:val="16"/>
                <w:szCs w:val="16"/>
              </w:rPr>
              <w:t>whom He poured out on us generously through Jesus Christ our Savior</w:t>
            </w:r>
          </w:p>
        </w:tc>
        <w:tc>
          <w:tcPr>
            <w:tcW w:w="1543" w:type="dxa"/>
            <w:tcBorders>
              <w:top w:val="single" w:sz="4" w:space="0" w:color="auto"/>
              <w:left w:val="single" w:sz="4" w:space="0" w:color="auto"/>
              <w:bottom w:val="single" w:sz="4" w:space="0" w:color="auto"/>
              <w:right w:val="single" w:sz="4" w:space="0" w:color="auto"/>
            </w:tcBorders>
            <w:hideMark/>
          </w:tcPr>
          <w:p w:rsidR="00461E02" w:rsidRDefault="00461E02">
            <w:pPr>
              <w:spacing w:line="240" w:lineRule="auto"/>
              <w:jc w:val="center"/>
              <w:rPr>
                <w:rFonts w:ascii="Cambria" w:hAnsi="Cambria"/>
                <w:sz w:val="18"/>
                <w:szCs w:val="18"/>
              </w:rPr>
            </w:pPr>
            <w:r>
              <w:rPr>
                <w:rFonts w:ascii="Cambria" w:hAnsi="Cambria"/>
                <w:sz w:val="18"/>
                <w:szCs w:val="18"/>
              </w:rPr>
              <w:t>1</w:t>
            </w:r>
            <w:r>
              <w:rPr>
                <w:rFonts w:ascii="Cambria" w:hAnsi="Cambria"/>
                <w:sz w:val="18"/>
                <w:szCs w:val="18"/>
                <w:vertAlign w:val="superscript"/>
              </w:rPr>
              <w:t>st</w:t>
            </w:r>
            <w:r>
              <w:rPr>
                <w:rFonts w:ascii="Cambria" w:hAnsi="Cambria"/>
                <w:sz w:val="18"/>
                <w:szCs w:val="18"/>
              </w:rPr>
              <w:t>+</w:t>
            </w:r>
          </w:p>
        </w:tc>
      </w:tr>
      <w:tr w:rsidR="00461E02" w:rsidTr="00461E02">
        <w:tc>
          <w:tcPr>
            <w:tcW w:w="4927" w:type="dxa"/>
            <w:tcBorders>
              <w:top w:val="single" w:sz="4" w:space="0" w:color="auto"/>
              <w:left w:val="single" w:sz="4" w:space="0" w:color="auto"/>
              <w:bottom w:val="single" w:sz="4" w:space="0" w:color="auto"/>
              <w:right w:val="single" w:sz="4" w:space="0" w:color="auto"/>
            </w:tcBorders>
            <w:hideMark/>
          </w:tcPr>
          <w:p w:rsidR="00461E02" w:rsidRDefault="00461E02">
            <w:pPr>
              <w:spacing w:line="240" w:lineRule="auto"/>
              <w:rPr>
                <w:rFonts w:ascii="Cambria" w:hAnsi="Cambria"/>
                <w:sz w:val="16"/>
                <w:szCs w:val="16"/>
              </w:rPr>
            </w:pPr>
            <w:r>
              <w:rPr>
                <w:rFonts w:ascii="Cambria" w:hAnsi="Cambria"/>
                <w:sz w:val="16"/>
                <w:szCs w:val="16"/>
              </w:rPr>
              <w:t>so that, having been justified by His grace, we might become heirs having the hope of eternal life. This is a trustworthy saying.” (Titus 3:5-8)</w:t>
            </w:r>
          </w:p>
        </w:tc>
        <w:tc>
          <w:tcPr>
            <w:tcW w:w="1543" w:type="dxa"/>
            <w:tcBorders>
              <w:top w:val="single" w:sz="4" w:space="0" w:color="auto"/>
              <w:left w:val="single" w:sz="4" w:space="0" w:color="auto"/>
              <w:bottom w:val="single" w:sz="4" w:space="0" w:color="auto"/>
              <w:right w:val="single" w:sz="4" w:space="0" w:color="auto"/>
            </w:tcBorders>
            <w:hideMark/>
          </w:tcPr>
          <w:p w:rsidR="00461E02" w:rsidRDefault="00461E02">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w:t>
            </w:r>
          </w:p>
        </w:tc>
      </w:tr>
    </w:tbl>
    <w:p w:rsidR="008246E8" w:rsidRDefault="008246E8">
      <w:bookmarkStart w:id="0" w:name="_GoBack"/>
      <w:bookmarkEnd w:id="0"/>
    </w:p>
    <w:sectPr w:rsidR="00824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 Roman">
    <w:altName w:val="Times New Roman"/>
    <w:charset w:val="00"/>
    <w:family w:val="roman"/>
    <w:pitch w:val="default"/>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6DF"/>
    <w:rsid w:val="00461E02"/>
    <w:rsid w:val="006256DF"/>
    <w:rsid w:val="00824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1ACDD0-D581-44F5-8265-FC0A8DD9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E0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1E02"/>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461E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57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747</Words>
  <Characters>4258</Characters>
  <Application>Microsoft Office Word</Application>
  <DocSecurity>0</DocSecurity>
  <Lines>35</Lines>
  <Paragraphs>9</Paragraphs>
  <ScaleCrop>false</ScaleCrop>
  <Company/>
  <LinksUpToDate>false</LinksUpToDate>
  <CharactersWithSpaces>4996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2022-06-27T20:20:00Z</dcterms:created>
  <dcterms:modified xsi:type="dcterms:W3CDTF">2022-06-27T20:20:00Z</dcterms:modified>
</cp:coreProperties>
</file>