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6B" w:rsidRDefault="00DB306B" w:rsidP="00DB306B">
      <w:pPr>
        <w:pStyle w:val="Default"/>
        <w:spacing w:before="0" w:line="240" w:lineRule="auto"/>
        <w:jc w:val="center"/>
        <w:rPr>
          <w:rFonts w:ascii="Times Roman" w:eastAsia="Times Roman" w:hAnsi="Times Roman" w:cs="Times Roman"/>
          <w:bCs/>
          <w:sz w:val="20"/>
          <w:szCs w:val="20"/>
        </w:rPr>
      </w:pPr>
      <w:r>
        <w:rPr>
          <w:rFonts w:ascii="Cambria" w:hAnsi="Cambria"/>
          <w:bCs/>
          <w:sz w:val="20"/>
          <w:szCs w:val="20"/>
        </w:rPr>
        <w:t>The Congregation at Prayer</w:t>
      </w:r>
    </w:p>
    <w:p w:rsidR="00DB306B" w:rsidRDefault="00DB306B" w:rsidP="00DB306B">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DB306B" w:rsidRDefault="00DB306B" w:rsidP="00DB306B">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Holy Trinity Sunday June 12, 2022</w:t>
      </w:r>
    </w:p>
    <w:p w:rsidR="00DB306B" w:rsidRDefault="00DB306B" w:rsidP="00DB306B">
      <w:pPr>
        <w:pStyle w:val="Default"/>
        <w:spacing w:before="0" w:line="180" w:lineRule="atLeast"/>
        <w:rPr>
          <w:rFonts w:ascii="Cambria" w:hAnsi="Cambria"/>
          <w:i/>
          <w:iCs/>
          <w:sz w:val="8"/>
          <w:szCs w:val="8"/>
        </w:rPr>
      </w:pPr>
    </w:p>
    <w:p w:rsidR="00DB306B" w:rsidRDefault="00DB306B" w:rsidP="00DB306B">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DB306B" w:rsidRDefault="00DB306B" w:rsidP="00DB306B">
      <w:pPr>
        <w:pStyle w:val="Default"/>
        <w:spacing w:before="0" w:line="220" w:lineRule="atLeast"/>
        <w:rPr>
          <w:rFonts w:ascii="Cambria" w:hAnsi="Cambria"/>
          <w:bCs/>
          <w:i/>
          <w:iCs/>
          <w:sz w:val="18"/>
          <w:szCs w:val="18"/>
          <w:lang w:val="fr-FR"/>
        </w:rPr>
      </w:pPr>
    </w:p>
    <w:p w:rsidR="00DB306B" w:rsidRDefault="00DB306B" w:rsidP="00DB306B">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DB306B" w:rsidRDefault="00DB306B" w:rsidP="00DB306B">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w:t>
      </w:r>
      <w:r>
        <w:rPr>
          <w:rFonts w:ascii="Cambria" w:hAnsi="Cambria"/>
          <w:b/>
          <w:bCs/>
          <w:sz w:val="18"/>
          <w:szCs w:val="18"/>
        </w:rPr>
        <w:t xml:space="preserve">John 8:56 – </w:t>
      </w:r>
      <w:r>
        <w:rPr>
          <w:rFonts w:ascii="Cambria" w:hAnsi="Cambria"/>
          <w:bCs/>
          <w:sz w:val="18"/>
          <w:szCs w:val="18"/>
        </w:rPr>
        <w:t>Your father Abraham rejoiced that he would see my day. He saw it and was glad.</w:t>
      </w:r>
    </w:p>
    <w:p w:rsidR="00DB306B" w:rsidRDefault="00DB306B" w:rsidP="00DB306B">
      <w:pPr>
        <w:pStyle w:val="Default"/>
        <w:spacing w:before="0" w:line="276" w:lineRule="auto"/>
        <w:rPr>
          <w:rFonts w:ascii="Cambria" w:hAnsi="Cambria"/>
          <w:b/>
          <w:bCs/>
          <w:i/>
          <w:iCs/>
          <w:sz w:val="18"/>
          <w:szCs w:val="18"/>
        </w:rPr>
      </w:pPr>
    </w:p>
    <w:p w:rsidR="00DB306B" w:rsidRDefault="00DB306B" w:rsidP="00DB306B">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DB306B" w:rsidRDefault="00DB306B" w:rsidP="00DB306B">
      <w:pPr>
        <w:pStyle w:val="Default"/>
        <w:spacing w:before="0" w:line="276" w:lineRule="auto"/>
        <w:rPr>
          <w:rFonts w:ascii="Cambria" w:hAnsi="Cambria"/>
          <w:b/>
          <w:bCs/>
          <w:i/>
          <w:iCs/>
          <w:sz w:val="18"/>
          <w:szCs w:val="18"/>
        </w:rPr>
      </w:pPr>
    </w:p>
    <w:p w:rsidR="00DB306B" w:rsidRDefault="00DB306B" w:rsidP="00DB306B">
      <w:pPr>
        <w:pStyle w:val="Default"/>
        <w:spacing w:before="0" w:line="276" w:lineRule="auto"/>
        <w:rPr>
          <w:rFonts w:ascii="Cambria" w:hAnsi="Cambria"/>
          <w:b/>
          <w:bCs/>
          <w:sz w:val="18"/>
          <w:szCs w:val="18"/>
        </w:rPr>
      </w:pPr>
      <w:r>
        <w:rPr>
          <w:rFonts w:ascii="Cambria" w:hAnsi="Cambria"/>
          <w:b/>
          <w:bCs/>
          <w:sz w:val="18"/>
          <w:szCs w:val="18"/>
        </w:rPr>
        <w:t>Psalm of the Week: Psalm 149</w:t>
      </w:r>
    </w:p>
    <w:p w:rsidR="00DB306B" w:rsidRDefault="00DB306B" w:rsidP="00DB306B">
      <w:pPr>
        <w:pStyle w:val="Default"/>
        <w:spacing w:before="0" w:line="276" w:lineRule="auto"/>
        <w:rPr>
          <w:rFonts w:ascii="Cambria" w:hAnsi="Cambria"/>
          <w:b/>
          <w:bCs/>
          <w:sz w:val="18"/>
          <w:szCs w:val="18"/>
        </w:rPr>
      </w:pPr>
    </w:p>
    <w:p w:rsidR="00DB306B" w:rsidRDefault="00DB306B" w:rsidP="00DB306B">
      <w:pPr>
        <w:pStyle w:val="Default"/>
        <w:spacing w:before="0" w:line="276" w:lineRule="auto"/>
        <w:rPr>
          <w:rFonts w:ascii="Cambria" w:hAnsi="Cambria"/>
          <w:b/>
          <w:bCs/>
          <w:sz w:val="18"/>
          <w:szCs w:val="18"/>
        </w:rPr>
      </w:pPr>
      <w:r>
        <w:rPr>
          <w:rFonts w:ascii="Cambria" w:hAnsi="Cambria"/>
          <w:b/>
          <w:bCs/>
          <w:sz w:val="18"/>
          <w:szCs w:val="18"/>
        </w:rPr>
        <w:t>Acts Stories Year III</w:t>
      </w:r>
    </w:p>
    <w:p w:rsidR="00DB306B" w:rsidRDefault="00DB306B" w:rsidP="00DB306B">
      <w:pPr>
        <w:pStyle w:val="Default"/>
        <w:spacing w:before="0" w:line="256" w:lineRule="atLeast"/>
        <w:rPr>
          <w:rFonts w:ascii="Cambria" w:hAnsi="Cambria"/>
          <w:b/>
          <w:bCs/>
          <w:sz w:val="18"/>
          <w:szCs w:val="18"/>
        </w:rPr>
      </w:pPr>
    </w:p>
    <w:p w:rsidR="00DB306B" w:rsidRDefault="00DB306B" w:rsidP="00DB306B">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DB306B" w:rsidTr="00DB306B">
        <w:tc>
          <w:tcPr>
            <w:tcW w:w="152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b/>
                <w:sz w:val="20"/>
                <w:szCs w:val="20"/>
              </w:rPr>
            </w:pPr>
            <w:r>
              <w:rPr>
                <w:rFonts w:ascii="Cambria" w:hAnsi="Cambria"/>
                <w:b/>
                <w:sz w:val="20"/>
                <w:szCs w:val="20"/>
              </w:rPr>
              <w:t>Trinity Sunday – John 8:48-59</w:t>
            </w:r>
          </w:p>
        </w:tc>
      </w:tr>
      <w:tr w:rsidR="00DB306B" w:rsidTr="00DB306B">
        <w:tc>
          <w:tcPr>
            <w:tcW w:w="152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sz w:val="20"/>
                <w:szCs w:val="20"/>
              </w:rPr>
            </w:pPr>
            <w:r>
              <w:rPr>
                <w:rFonts w:ascii="Cambria" w:hAnsi="Cambria"/>
                <w:sz w:val="20"/>
                <w:szCs w:val="20"/>
              </w:rPr>
              <w:t xml:space="preserve">Paul and Barnabas Preach in </w:t>
            </w:r>
            <w:proofErr w:type="spellStart"/>
            <w:r>
              <w:rPr>
                <w:rFonts w:ascii="Cambria" w:hAnsi="Cambria"/>
                <w:sz w:val="20"/>
                <w:szCs w:val="20"/>
              </w:rPr>
              <w:t>Iconium</w:t>
            </w:r>
            <w:proofErr w:type="spellEnd"/>
            <w:r>
              <w:rPr>
                <w:rFonts w:ascii="Cambria" w:hAnsi="Cambria"/>
                <w:sz w:val="20"/>
                <w:szCs w:val="20"/>
              </w:rPr>
              <w:t xml:space="preserve"> – Acts 13:42-14:7</w:t>
            </w:r>
          </w:p>
        </w:tc>
      </w:tr>
      <w:tr w:rsidR="00DB306B" w:rsidTr="00DB306B">
        <w:tc>
          <w:tcPr>
            <w:tcW w:w="152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DB306B" w:rsidRDefault="00DB306B">
            <w:pPr>
              <w:pStyle w:val="Default"/>
              <w:spacing w:before="0" w:line="320" w:lineRule="atLeast"/>
              <w:rPr>
                <w:rFonts w:ascii="Cambria" w:hAnsi="Cambria"/>
                <w:sz w:val="20"/>
                <w:szCs w:val="20"/>
              </w:rPr>
            </w:pPr>
            <w:r>
              <w:rPr>
                <w:rFonts w:ascii="Cambria" w:hAnsi="Cambria"/>
                <w:sz w:val="20"/>
                <w:szCs w:val="20"/>
              </w:rPr>
              <w:t>Paul and Barnabas Are Mistaken for Greek Gods –     Acts 14:8-28</w:t>
            </w:r>
          </w:p>
        </w:tc>
      </w:tr>
      <w:tr w:rsidR="00DB306B" w:rsidTr="00DB306B">
        <w:tc>
          <w:tcPr>
            <w:tcW w:w="152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DB306B" w:rsidRDefault="00DB306B">
            <w:pPr>
              <w:pStyle w:val="Default"/>
              <w:spacing w:before="0" w:line="320" w:lineRule="atLeast"/>
              <w:rPr>
                <w:rFonts w:ascii="Cambria" w:hAnsi="Cambria"/>
                <w:sz w:val="20"/>
                <w:szCs w:val="20"/>
              </w:rPr>
            </w:pPr>
            <w:r>
              <w:rPr>
                <w:rFonts w:ascii="Cambria" w:hAnsi="Cambria"/>
                <w:bCs/>
                <w:sz w:val="20"/>
                <w:szCs w:val="20"/>
              </w:rPr>
              <w:t>The Jerusalem Council – Acts 15:1-21</w:t>
            </w:r>
          </w:p>
        </w:tc>
      </w:tr>
      <w:tr w:rsidR="00DB306B" w:rsidTr="00DB306B">
        <w:tc>
          <w:tcPr>
            <w:tcW w:w="152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sz w:val="20"/>
                <w:szCs w:val="20"/>
              </w:rPr>
            </w:pPr>
            <w:r>
              <w:rPr>
                <w:rFonts w:ascii="Cambria" w:hAnsi="Cambria"/>
                <w:sz w:val="20"/>
                <w:szCs w:val="20"/>
              </w:rPr>
              <w:t>The Decree of the Jerusalem Council – Acts 15:22-35</w:t>
            </w:r>
          </w:p>
        </w:tc>
      </w:tr>
      <w:tr w:rsidR="00DB306B" w:rsidTr="00DB306B">
        <w:tc>
          <w:tcPr>
            <w:tcW w:w="152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DB306B" w:rsidRDefault="00DB306B">
            <w:pPr>
              <w:pStyle w:val="Default"/>
              <w:spacing w:before="0" w:line="320" w:lineRule="atLeast"/>
              <w:rPr>
                <w:rFonts w:ascii="Cambria" w:hAnsi="Cambria"/>
                <w:sz w:val="20"/>
                <w:szCs w:val="20"/>
              </w:rPr>
            </w:pPr>
            <w:r>
              <w:rPr>
                <w:rFonts w:ascii="Cambria" w:hAnsi="Cambria"/>
                <w:sz w:val="20"/>
                <w:szCs w:val="20"/>
              </w:rPr>
              <w:t>Paul’s Second Missionary Journey and the Baptism of Lydia – Acts 15:36-16:15</w:t>
            </w:r>
          </w:p>
        </w:tc>
      </w:tr>
      <w:tr w:rsidR="00DB306B" w:rsidTr="00DB306B">
        <w:tc>
          <w:tcPr>
            <w:tcW w:w="152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sz w:val="20"/>
                <w:szCs w:val="20"/>
              </w:rPr>
            </w:pPr>
            <w:r>
              <w:rPr>
                <w:rFonts w:ascii="Cambria" w:hAnsi="Cambria"/>
                <w:sz w:val="20"/>
                <w:szCs w:val="20"/>
              </w:rPr>
              <w:t>Gospel: Luke 8:26-39</w:t>
            </w:r>
          </w:p>
        </w:tc>
      </w:tr>
    </w:tbl>
    <w:p w:rsidR="00DB306B" w:rsidRDefault="00DB306B" w:rsidP="00DB306B">
      <w:pPr>
        <w:rPr>
          <w:rFonts w:ascii="Cambria" w:hAnsi="Cambria"/>
          <w:sz w:val="16"/>
          <w:szCs w:val="16"/>
        </w:rPr>
      </w:pPr>
    </w:p>
    <w:tbl>
      <w:tblPr>
        <w:tblStyle w:val="TableGrid"/>
        <w:tblW w:w="0" w:type="auto"/>
        <w:tblInd w:w="0" w:type="dxa"/>
        <w:tblLook w:val="04A0" w:firstRow="1" w:lastRow="0" w:firstColumn="1" w:lastColumn="0" w:noHBand="0" w:noVBand="1"/>
      </w:tblPr>
      <w:tblGrid>
        <w:gridCol w:w="4925"/>
        <w:gridCol w:w="1545"/>
      </w:tblGrid>
      <w:tr w:rsidR="00DB306B" w:rsidTr="00DB306B">
        <w:trPr>
          <w:trHeight w:val="2"/>
        </w:trPr>
        <w:tc>
          <w:tcPr>
            <w:tcW w:w="492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b/>
                <w:sz w:val="18"/>
                <w:szCs w:val="18"/>
              </w:rPr>
            </w:pPr>
            <w:r>
              <w:rPr>
                <w:rFonts w:ascii="Cambria" w:hAnsi="Cambria"/>
                <w:b/>
                <w:sz w:val="18"/>
                <w:szCs w:val="18"/>
              </w:rPr>
              <w:t>Catechism: Close of the Commandments</w:t>
            </w:r>
          </w:p>
        </w:tc>
        <w:tc>
          <w:tcPr>
            <w:tcW w:w="154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jc w:val="center"/>
              <w:rPr>
                <w:rFonts w:ascii="Cambria" w:hAnsi="Cambria"/>
                <w:b/>
                <w:sz w:val="18"/>
                <w:szCs w:val="18"/>
              </w:rPr>
            </w:pPr>
            <w:r>
              <w:rPr>
                <w:rFonts w:ascii="Cambria" w:hAnsi="Cambria"/>
                <w:b/>
                <w:sz w:val="18"/>
                <w:szCs w:val="18"/>
              </w:rPr>
              <w:t>Grades</w:t>
            </w:r>
          </w:p>
        </w:tc>
      </w:tr>
      <w:tr w:rsidR="00DB306B" w:rsidTr="00DB306B">
        <w:trPr>
          <w:trHeight w:val="305"/>
        </w:trPr>
        <w:tc>
          <w:tcPr>
            <w:tcW w:w="492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i/>
                <w:sz w:val="18"/>
                <w:szCs w:val="18"/>
              </w:rPr>
            </w:pPr>
            <w:r>
              <w:rPr>
                <w:rFonts w:ascii="Cambria" w:hAnsi="Cambria"/>
                <w:i/>
                <w:sz w:val="18"/>
                <w:szCs w:val="18"/>
              </w:rPr>
              <w:t>What does God say about all these commandments?</w:t>
            </w:r>
          </w:p>
          <w:p w:rsidR="00DB306B" w:rsidRDefault="00DB306B">
            <w:pPr>
              <w:spacing w:line="240" w:lineRule="auto"/>
              <w:rPr>
                <w:rFonts w:ascii="Cambria" w:hAnsi="Cambria"/>
                <w:b/>
                <w:sz w:val="18"/>
                <w:szCs w:val="18"/>
              </w:rPr>
            </w:pPr>
            <w:r>
              <w:rPr>
                <w:rFonts w:ascii="Cambria" w:hAnsi="Cambria"/>
                <w:b/>
                <w:sz w:val="18"/>
                <w:szCs w:val="18"/>
              </w:rPr>
              <w:t>He says,</w:t>
            </w:r>
          </w:p>
          <w:p w:rsidR="00DB306B" w:rsidRDefault="00DB306B">
            <w:pPr>
              <w:spacing w:line="240" w:lineRule="auto"/>
              <w:rPr>
                <w:rFonts w:ascii="Cambria" w:hAnsi="Cambria"/>
                <w:b/>
                <w:sz w:val="18"/>
                <w:szCs w:val="18"/>
              </w:rPr>
            </w:pPr>
            <w:r>
              <w:rPr>
                <w:rFonts w:ascii="Cambria" w:hAnsi="Cambria"/>
                <w:b/>
                <w:sz w:val="18"/>
                <w:szCs w:val="18"/>
              </w:rPr>
              <w:t>“I, the LORD you God, am a jealous God, punishing the children for the sin of the fathers to the third and fourth generation of those who hate Me, but showing love to a thousand generations of those who love Me and keep My commandments.” (Ex. 20:5-6)</w:t>
            </w:r>
          </w:p>
        </w:tc>
        <w:tc>
          <w:tcPr>
            <w:tcW w:w="1545" w:type="dxa"/>
            <w:tcBorders>
              <w:top w:val="single" w:sz="4" w:space="0" w:color="auto"/>
              <w:left w:val="single" w:sz="4" w:space="0" w:color="auto"/>
              <w:bottom w:val="single" w:sz="4" w:space="0" w:color="auto"/>
              <w:right w:val="single" w:sz="4" w:space="0" w:color="auto"/>
            </w:tcBorders>
          </w:tcPr>
          <w:p w:rsidR="00DB306B" w:rsidRDefault="00DB306B">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DB306B" w:rsidRDefault="00DB306B">
            <w:pPr>
              <w:spacing w:line="240" w:lineRule="auto"/>
              <w:jc w:val="center"/>
              <w:rPr>
                <w:rFonts w:ascii="Cambria" w:hAnsi="Cambria"/>
                <w:sz w:val="18"/>
                <w:szCs w:val="18"/>
              </w:rPr>
            </w:pPr>
          </w:p>
        </w:tc>
      </w:tr>
      <w:tr w:rsidR="00DB306B" w:rsidTr="00DB306B">
        <w:tc>
          <w:tcPr>
            <w:tcW w:w="492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rPr>
                <w:rFonts w:ascii="Cambria" w:hAnsi="Cambria"/>
                <w:i/>
                <w:sz w:val="18"/>
                <w:szCs w:val="18"/>
              </w:rPr>
            </w:pPr>
            <w:r>
              <w:rPr>
                <w:rFonts w:ascii="Cambria" w:hAnsi="Cambria"/>
                <w:i/>
                <w:sz w:val="18"/>
                <w:szCs w:val="18"/>
              </w:rPr>
              <w:t>What does this mean?</w:t>
            </w:r>
          </w:p>
          <w:p w:rsidR="00DB306B" w:rsidRDefault="00DB306B">
            <w:pPr>
              <w:spacing w:line="240" w:lineRule="auto"/>
              <w:rPr>
                <w:rFonts w:ascii="Cambria" w:hAnsi="Cambria"/>
                <w:b/>
                <w:sz w:val="18"/>
                <w:szCs w:val="18"/>
              </w:rPr>
            </w:pPr>
            <w:r>
              <w:rPr>
                <w:rFonts w:ascii="Cambria" w:hAnsi="Cambria"/>
                <w:b/>
                <w:sz w:val="18"/>
                <w:szCs w:val="18"/>
              </w:rPr>
              <w:t>God threatens to punish all who break these commandments. Therefore, we should fear His wrath and not do anything against them. But He promises grace and every blessing to all who keep these commandments. Therefore, we should also love and trust in Him and gladly do what He commands.</w:t>
            </w:r>
          </w:p>
        </w:tc>
        <w:tc>
          <w:tcPr>
            <w:tcW w:w="1545" w:type="dxa"/>
            <w:tcBorders>
              <w:top w:val="single" w:sz="4" w:space="0" w:color="auto"/>
              <w:left w:val="single" w:sz="4" w:space="0" w:color="auto"/>
              <w:bottom w:val="single" w:sz="4" w:space="0" w:color="auto"/>
              <w:right w:val="single" w:sz="4" w:space="0" w:color="auto"/>
            </w:tcBorders>
            <w:hideMark/>
          </w:tcPr>
          <w:p w:rsidR="00DB306B" w:rsidRDefault="00DB306B">
            <w:pPr>
              <w:spacing w:line="240" w:lineRule="auto"/>
              <w:jc w:val="center"/>
              <w:rPr>
                <w:rFonts w:ascii="Cambria" w:hAnsi="Cambria"/>
                <w:sz w:val="18"/>
                <w:szCs w:val="18"/>
              </w:rPr>
            </w:pPr>
            <w:r>
              <w:rPr>
                <w:rFonts w:ascii="Cambria" w:hAnsi="Cambria"/>
                <w:sz w:val="18"/>
                <w:szCs w:val="18"/>
              </w:rPr>
              <w:t>K+</w:t>
            </w:r>
          </w:p>
        </w:tc>
      </w:tr>
    </w:tbl>
    <w:p w:rsidR="00FA6CEC" w:rsidRDefault="00FA6CEC">
      <w:bookmarkStart w:id="0" w:name="_GoBack"/>
      <w:bookmarkEnd w:id="0"/>
    </w:p>
    <w:sectPr w:rsidR="00FA6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EB"/>
    <w:rsid w:val="00DB306B"/>
    <w:rsid w:val="00F23BEB"/>
    <w:rsid w:val="00FA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05EBF-CAA4-4C03-B81F-7206A142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0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306B"/>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DB30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6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2022-06-19T20:02:00Z</dcterms:created>
  <dcterms:modified xsi:type="dcterms:W3CDTF">2022-06-19T20:02:00Z</dcterms:modified>
</cp:coreProperties>
</file>