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13C" w:rsidRDefault="0061613C" w:rsidP="0061613C">
      <w:pPr>
        <w:pStyle w:val="Default"/>
        <w:spacing w:before="0" w:line="384" w:lineRule="atLeast"/>
        <w:jc w:val="center"/>
        <w:rPr>
          <w:rFonts w:ascii="Times Roman" w:eastAsia="Times Roman" w:hAnsi="Times Roman" w:cs="Times Roman"/>
          <w:b/>
          <w:bCs/>
          <w:sz w:val="18"/>
          <w:szCs w:val="18"/>
        </w:rPr>
      </w:pPr>
      <w:r>
        <w:rPr>
          <w:rFonts w:ascii="Cambria" w:hAnsi="Cambria"/>
          <w:b/>
          <w:bCs/>
          <w:sz w:val="18"/>
          <w:szCs w:val="18"/>
        </w:rPr>
        <w:t>The Congregation at Prayer</w:t>
      </w:r>
    </w:p>
    <w:p w:rsidR="0061613C" w:rsidRDefault="0061613C" w:rsidP="0061613C">
      <w:pPr>
        <w:pStyle w:val="Default"/>
        <w:spacing w:before="0" w:line="320" w:lineRule="atLeast"/>
        <w:jc w:val="center"/>
        <w:rPr>
          <w:rFonts w:ascii="Times Roman" w:eastAsia="Times Roman" w:hAnsi="Times Roman" w:cs="Times Roman"/>
          <w:sz w:val="18"/>
          <w:szCs w:val="18"/>
        </w:rPr>
      </w:pPr>
      <w:r>
        <w:rPr>
          <w:rFonts w:ascii="Cambria" w:hAnsi="Cambria"/>
          <w:i/>
          <w:iCs/>
          <w:sz w:val="18"/>
          <w:szCs w:val="18"/>
        </w:rPr>
        <w:t>A Guide for Daily Meditation and Prayer</w:t>
      </w:r>
    </w:p>
    <w:p w:rsidR="0061613C" w:rsidRDefault="0061613C" w:rsidP="0061613C">
      <w:pPr>
        <w:pStyle w:val="Default"/>
        <w:spacing w:before="0" w:line="320" w:lineRule="atLeast"/>
        <w:jc w:val="center"/>
        <w:rPr>
          <w:rFonts w:ascii="Cambria" w:hAnsi="Cambria"/>
          <w:i/>
          <w:iCs/>
          <w:sz w:val="18"/>
          <w:szCs w:val="18"/>
        </w:rPr>
      </w:pPr>
      <w:proofErr w:type="gramStart"/>
      <w:r>
        <w:rPr>
          <w:rFonts w:ascii="Cambria" w:hAnsi="Cambria"/>
          <w:i/>
          <w:iCs/>
          <w:sz w:val="18"/>
          <w:szCs w:val="18"/>
        </w:rPr>
        <w:t>for</w:t>
      </w:r>
      <w:proofErr w:type="gramEnd"/>
      <w:r>
        <w:rPr>
          <w:rFonts w:ascii="Cambria" w:hAnsi="Cambria"/>
          <w:i/>
          <w:iCs/>
          <w:sz w:val="18"/>
          <w:szCs w:val="18"/>
        </w:rPr>
        <w:t xml:space="preserve"> the 15</w:t>
      </w:r>
      <w:r>
        <w:rPr>
          <w:rFonts w:ascii="Cambria" w:hAnsi="Cambria"/>
          <w:i/>
          <w:iCs/>
          <w:sz w:val="18"/>
          <w:szCs w:val="18"/>
          <w:vertAlign w:val="superscript"/>
        </w:rPr>
        <w:t>th</w:t>
      </w:r>
      <w:r>
        <w:rPr>
          <w:rFonts w:ascii="Cambria" w:hAnsi="Cambria"/>
          <w:i/>
          <w:iCs/>
          <w:sz w:val="18"/>
          <w:szCs w:val="18"/>
        </w:rPr>
        <w:t xml:space="preserve"> Sunday after Pentecost (September 5, 2021)</w:t>
      </w:r>
    </w:p>
    <w:p w:rsidR="0061613C" w:rsidRDefault="0061613C" w:rsidP="0061613C">
      <w:pPr>
        <w:pStyle w:val="Default"/>
        <w:spacing w:before="0" w:line="320" w:lineRule="atLeast"/>
        <w:jc w:val="center"/>
        <w:rPr>
          <w:rFonts w:ascii="Times Roman" w:eastAsia="Times Roman" w:hAnsi="Times Roman" w:cs="Times Roman"/>
          <w:sz w:val="18"/>
          <w:szCs w:val="18"/>
        </w:rPr>
      </w:pPr>
    </w:p>
    <w:p w:rsidR="0061613C" w:rsidRDefault="0061613C" w:rsidP="0061613C">
      <w:pPr>
        <w:pStyle w:val="Default"/>
        <w:spacing w:before="0" w:line="288" w:lineRule="atLeast"/>
        <w:rPr>
          <w:rFonts w:ascii="Times Roman" w:eastAsia="Times Roman" w:hAnsi="Times Roman" w:cs="Times Roman"/>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61613C" w:rsidRDefault="0061613C" w:rsidP="0061613C">
      <w:pPr>
        <w:pStyle w:val="Default"/>
        <w:spacing w:before="0" w:line="320" w:lineRule="atLeast"/>
        <w:rPr>
          <w:rFonts w:ascii="Times Roman" w:eastAsia="Times Roman" w:hAnsi="Times Roman" w:cs="Times Roman"/>
          <w:sz w:val="18"/>
          <w:szCs w:val="18"/>
        </w:rPr>
      </w:pPr>
      <w:r>
        <w:rPr>
          <w:rFonts w:ascii="Cambria" w:hAnsi="Cambria"/>
          <w:b/>
          <w:bCs/>
          <w:i/>
          <w:iCs/>
          <w:sz w:val="18"/>
          <w:szCs w:val="18"/>
          <w:lang w:val="fr-FR"/>
        </w:rPr>
        <w:t>Invocation</w:t>
      </w:r>
    </w:p>
    <w:p w:rsidR="0061613C" w:rsidRDefault="0061613C" w:rsidP="0061613C">
      <w:pPr>
        <w:pStyle w:val="Default"/>
        <w:spacing w:before="0" w:line="288" w:lineRule="atLeast"/>
        <w:rPr>
          <w:rFonts w:ascii="Cambria" w:eastAsia="Cambria" w:hAnsi="Cambria" w:cs="Cambria"/>
          <w:b/>
          <w:bCs/>
          <w:sz w:val="18"/>
          <w:szCs w:val="18"/>
        </w:rPr>
      </w:pPr>
      <w:r>
        <w:rPr>
          <w:rFonts w:ascii="Cambria" w:hAnsi="Cambria"/>
          <w:b/>
          <w:bCs/>
          <w:sz w:val="18"/>
          <w:szCs w:val="18"/>
        </w:rPr>
        <w:t xml:space="preserve">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61613C" w:rsidRDefault="0061613C" w:rsidP="0061613C">
      <w:pPr>
        <w:pStyle w:val="Default"/>
        <w:spacing w:before="0" w:line="320" w:lineRule="atLeast"/>
        <w:rPr>
          <w:rFonts w:ascii="Cambria" w:eastAsia="Cambria" w:hAnsi="Cambria" w:cs="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61613C" w:rsidRDefault="0061613C" w:rsidP="0061613C">
      <w:pPr>
        <w:pStyle w:val="Default"/>
        <w:spacing w:before="0" w:line="240" w:lineRule="auto"/>
        <w:rPr>
          <w:rFonts w:ascii="Times Roman" w:eastAsia="Times Roman" w:hAnsi="Times Roman" w:cs="Times Roman"/>
          <w:b/>
          <w:bCs/>
          <w:sz w:val="18"/>
          <w:szCs w:val="18"/>
        </w:rPr>
      </w:pPr>
      <w:r>
        <w:rPr>
          <w:rFonts w:ascii="Cambria" w:hAnsi="Cambria"/>
          <w:b/>
          <w:bCs/>
          <w:i/>
          <w:iCs/>
          <w:sz w:val="18"/>
          <w:szCs w:val="18"/>
          <w:lang w:val="de-DE"/>
        </w:rPr>
        <w:t>Verse</w:t>
      </w:r>
      <w:r>
        <w:rPr>
          <w:rFonts w:ascii="Cambria" w:hAnsi="Cambria"/>
          <w:b/>
          <w:bCs/>
          <w:sz w:val="18"/>
          <w:szCs w:val="18"/>
          <w:lang w:val="it-IT"/>
        </w:rPr>
        <w:t xml:space="preserve">: </w:t>
      </w:r>
      <w:r>
        <w:rPr>
          <w:rFonts w:ascii="Cambria" w:hAnsi="Cambria"/>
          <w:bCs/>
          <w:sz w:val="18"/>
          <w:szCs w:val="18"/>
          <w:lang w:val="it-IT"/>
        </w:rPr>
        <w:t>Matthew 6:25 – Therefore I tell you, do not be anxious about your life, what you will eat or what you will drink, nor about your body, what you will put on. Is not life more than food, and the body more than clothing?</w:t>
      </w:r>
    </w:p>
    <w:p w:rsidR="0061613C" w:rsidRDefault="0061613C" w:rsidP="0061613C">
      <w:pPr>
        <w:pStyle w:val="Default"/>
        <w:spacing w:before="0" w:line="256" w:lineRule="atLeast"/>
        <w:rPr>
          <w:rFonts w:ascii="Cambria" w:hAnsi="Cambria"/>
          <w:sz w:val="18"/>
          <w:szCs w:val="18"/>
        </w:rPr>
      </w:pPr>
      <w:r>
        <w:rPr>
          <w:rFonts w:ascii="Cambria" w:hAnsi="Cambria"/>
          <w:b/>
          <w:bCs/>
          <w:sz w:val="18"/>
          <w:szCs w:val="18"/>
        </w:rPr>
        <w:t xml:space="preserve">Psalm of the Week: </w:t>
      </w:r>
      <w:r>
        <w:rPr>
          <w:rFonts w:ascii="Cambria" w:hAnsi="Cambria"/>
          <w:sz w:val="18"/>
          <w:szCs w:val="18"/>
        </w:rPr>
        <w:t>Psalm 119:49-64 (</w:t>
      </w:r>
      <w:proofErr w:type="spellStart"/>
      <w:r>
        <w:rPr>
          <w:rFonts w:ascii="Cambria" w:hAnsi="Cambria"/>
          <w:sz w:val="18"/>
          <w:szCs w:val="18"/>
        </w:rPr>
        <w:t>Zayin</w:t>
      </w:r>
      <w:proofErr w:type="spellEnd"/>
      <w:r>
        <w:rPr>
          <w:rFonts w:ascii="Cambria" w:hAnsi="Cambria"/>
          <w:sz w:val="18"/>
          <w:szCs w:val="18"/>
        </w:rPr>
        <w:t xml:space="preserve"> and </w:t>
      </w:r>
      <w:proofErr w:type="spellStart"/>
      <w:r>
        <w:rPr>
          <w:rFonts w:ascii="Cambria" w:hAnsi="Cambria"/>
          <w:sz w:val="18"/>
          <w:szCs w:val="18"/>
        </w:rPr>
        <w:t>Heth</w:t>
      </w:r>
      <w:proofErr w:type="spellEnd"/>
      <w:r>
        <w:rPr>
          <w:rFonts w:ascii="Cambria" w:hAnsi="Cambria"/>
          <w:sz w:val="18"/>
          <w:szCs w:val="18"/>
        </w:rPr>
        <w:t>)</w:t>
      </w:r>
    </w:p>
    <w:p w:rsidR="0061613C" w:rsidRDefault="0061613C" w:rsidP="0061613C">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61613C" w:rsidTr="0061613C">
        <w:tc>
          <w:tcPr>
            <w:tcW w:w="1525" w:type="dxa"/>
            <w:tcBorders>
              <w:top w:val="single" w:sz="4" w:space="0" w:color="auto"/>
              <w:left w:val="single" w:sz="4" w:space="0" w:color="auto"/>
              <w:bottom w:val="single" w:sz="4" w:space="0" w:color="auto"/>
              <w:right w:val="single" w:sz="4" w:space="0" w:color="auto"/>
            </w:tcBorders>
            <w:hideMark/>
          </w:tcPr>
          <w:p w:rsidR="0061613C" w:rsidRDefault="0061613C">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61613C" w:rsidRDefault="0061613C">
            <w:pPr>
              <w:spacing w:line="240" w:lineRule="auto"/>
              <w:rPr>
                <w:rFonts w:ascii="Cambria" w:hAnsi="Cambria"/>
                <w:sz w:val="20"/>
                <w:szCs w:val="20"/>
              </w:rPr>
            </w:pPr>
            <w:r>
              <w:rPr>
                <w:rFonts w:ascii="Cambria" w:hAnsi="Cambria"/>
                <w:b/>
                <w:sz w:val="20"/>
                <w:szCs w:val="20"/>
              </w:rPr>
              <w:t>Jesus Heals a Deaf Mute – Mark 7:31-37</w:t>
            </w:r>
          </w:p>
        </w:tc>
      </w:tr>
      <w:tr w:rsidR="0061613C" w:rsidTr="0061613C">
        <w:tc>
          <w:tcPr>
            <w:tcW w:w="1525" w:type="dxa"/>
            <w:tcBorders>
              <w:top w:val="single" w:sz="4" w:space="0" w:color="auto"/>
              <w:left w:val="single" w:sz="4" w:space="0" w:color="auto"/>
              <w:bottom w:val="single" w:sz="4" w:space="0" w:color="auto"/>
              <w:right w:val="single" w:sz="4" w:space="0" w:color="auto"/>
            </w:tcBorders>
            <w:hideMark/>
          </w:tcPr>
          <w:p w:rsidR="0061613C" w:rsidRDefault="0061613C">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61613C" w:rsidRDefault="0061613C">
            <w:pPr>
              <w:spacing w:line="240" w:lineRule="auto"/>
              <w:rPr>
                <w:rFonts w:ascii="Cambria" w:hAnsi="Cambria"/>
                <w:sz w:val="16"/>
                <w:szCs w:val="16"/>
              </w:rPr>
            </w:pPr>
            <w:r>
              <w:rPr>
                <w:rFonts w:ascii="Cambria" w:hAnsi="Cambria"/>
                <w:sz w:val="16"/>
                <w:szCs w:val="16"/>
              </w:rPr>
              <w:t>The Prophet Nathan Confronts David with His Sin – 2 Samuel 11:26-12:15</w:t>
            </w:r>
          </w:p>
        </w:tc>
      </w:tr>
      <w:tr w:rsidR="0061613C" w:rsidTr="0061613C">
        <w:tc>
          <w:tcPr>
            <w:tcW w:w="1525" w:type="dxa"/>
            <w:tcBorders>
              <w:top w:val="single" w:sz="4" w:space="0" w:color="auto"/>
              <w:left w:val="single" w:sz="4" w:space="0" w:color="auto"/>
              <w:bottom w:val="single" w:sz="4" w:space="0" w:color="auto"/>
              <w:right w:val="single" w:sz="4" w:space="0" w:color="auto"/>
            </w:tcBorders>
            <w:hideMark/>
          </w:tcPr>
          <w:p w:rsidR="0061613C" w:rsidRDefault="0061613C">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61613C" w:rsidRDefault="0061613C">
            <w:pPr>
              <w:spacing w:line="240" w:lineRule="auto"/>
              <w:rPr>
                <w:rFonts w:ascii="Cambria" w:hAnsi="Cambria"/>
                <w:sz w:val="20"/>
                <w:szCs w:val="20"/>
              </w:rPr>
            </w:pPr>
            <w:r>
              <w:rPr>
                <w:rFonts w:ascii="Cambria" w:hAnsi="Cambria"/>
                <w:sz w:val="20"/>
                <w:szCs w:val="20"/>
              </w:rPr>
              <w:t>David’s Son Dies and Solomon is Born – 2 Samuel 12:16-25</w:t>
            </w:r>
          </w:p>
        </w:tc>
      </w:tr>
      <w:tr w:rsidR="0061613C" w:rsidTr="0061613C">
        <w:tc>
          <w:tcPr>
            <w:tcW w:w="1525" w:type="dxa"/>
            <w:tcBorders>
              <w:top w:val="single" w:sz="4" w:space="0" w:color="auto"/>
              <w:left w:val="single" w:sz="4" w:space="0" w:color="auto"/>
              <w:bottom w:val="single" w:sz="4" w:space="0" w:color="auto"/>
              <w:right w:val="single" w:sz="4" w:space="0" w:color="auto"/>
            </w:tcBorders>
            <w:hideMark/>
          </w:tcPr>
          <w:p w:rsidR="0061613C" w:rsidRDefault="0061613C">
            <w:pPr>
              <w:spacing w:line="240" w:lineRule="auto"/>
              <w:rPr>
                <w:rFonts w:ascii="Cambria" w:hAnsi="Cambria"/>
                <w:sz w:val="18"/>
                <w:szCs w:val="18"/>
              </w:rPr>
            </w:pPr>
            <w:proofErr w:type="spellStart"/>
            <w:r>
              <w:rPr>
                <w:rFonts w:ascii="Cambria" w:hAnsi="Cambria"/>
                <w:sz w:val="18"/>
                <w:szCs w:val="18"/>
              </w:rPr>
              <w:t>Wendesday</w:t>
            </w:r>
            <w:proofErr w:type="spellEnd"/>
          </w:p>
        </w:tc>
        <w:tc>
          <w:tcPr>
            <w:tcW w:w="5305" w:type="dxa"/>
            <w:tcBorders>
              <w:top w:val="single" w:sz="4" w:space="0" w:color="auto"/>
              <w:left w:val="single" w:sz="4" w:space="0" w:color="auto"/>
              <w:bottom w:val="single" w:sz="4" w:space="0" w:color="auto"/>
              <w:right w:val="single" w:sz="4" w:space="0" w:color="auto"/>
            </w:tcBorders>
            <w:hideMark/>
          </w:tcPr>
          <w:p w:rsidR="0061613C" w:rsidRDefault="0061613C">
            <w:pPr>
              <w:spacing w:line="240" w:lineRule="auto"/>
              <w:rPr>
                <w:rFonts w:ascii="Cambria" w:hAnsi="Cambria"/>
                <w:sz w:val="20"/>
                <w:szCs w:val="20"/>
              </w:rPr>
            </w:pPr>
            <w:r>
              <w:rPr>
                <w:rFonts w:ascii="Cambria" w:hAnsi="Cambria"/>
                <w:b/>
                <w:sz w:val="20"/>
                <w:szCs w:val="20"/>
              </w:rPr>
              <w:t>Midweek Service</w:t>
            </w:r>
            <w:r>
              <w:rPr>
                <w:rFonts w:ascii="Cambria" w:hAnsi="Cambria"/>
                <w:sz w:val="20"/>
                <w:szCs w:val="20"/>
              </w:rPr>
              <w:t xml:space="preserve"> – Jeremiah 29:4-14</w:t>
            </w:r>
          </w:p>
        </w:tc>
      </w:tr>
      <w:tr w:rsidR="0061613C" w:rsidTr="0061613C">
        <w:tc>
          <w:tcPr>
            <w:tcW w:w="1525" w:type="dxa"/>
            <w:tcBorders>
              <w:top w:val="single" w:sz="4" w:space="0" w:color="auto"/>
              <w:left w:val="single" w:sz="4" w:space="0" w:color="auto"/>
              <w:bottom w:val="single" w:sz="4" w:space="0" w:color="auto"/>
              <w:right w:val="single" w:sz="4" w:space="0" w:color="auto"/>
            </w:tcBorders>
            <w:hideMark/>
          </w:tcPr>
          <w:p w:rsidR="0061613C" w:rsidRDefault="0061613C">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61613C" w:rsidRDefault="0061613C">
            <w:pPr>
              <w:spacing w:line="240" w:lineRule="auto"/>
              <w:rPr>
                <w:rFonts w:ascii="Cambria" w:hAnsi="Cambria"/>
                <w:sz w:val="18"/>
                <w:szCs w:val="18"/>
              </w:rPr>
            </w:pPr>
            <w:r>
              <w:rPr>
                <w:rFonts w:ascii="Cambria" w:hAnsi="Cambria"/>
                <w:sz w:val="18"/>
                <w:szCs w:val="18"/>
              </w:rPr>
              <w:t>Absalom Dishonors His Father by Treason – 2 Samuel 15:1-15</w:t>
            </w:r>
          </w:p>
        </w:tc>
      </w:tr>
      <w:tr w:rsidR="0061613C" w:rsidTr="0061613C">
        <w:tc>
          <w:tcPr>
            <w:tcW w:w="1525" w:type="dxa"/>
            <w:tcBorders>
              <w:top w:val="single" w:sz="4" w:space="0" w:color="auto"/>
              <w:left w:val="single" w:sz="4" w:space="0" w:color="auto"/>
              <w:bottom w:val="single" w:sz="4" w:space="0" w:color="auto"/>
              <w:right w:val="single" w:sz="4" w:space="0" w:color="auto"/>
            </w:tcBorders>
            <w:hideMark/>
          </w:tcPr>
          <w:p w:rsidR="0061613C" w:rsidRDefault="0061613C">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61613C" w:rsidRDefault="0061613C">
            <w:pPr>
              <w:spacing w:line="240" w:lineRule="auto"/>
              <w:rPr>
                <w:rFonts w:ascii="Cambria" w:hAnsi="Cambria"/>
                <w:sz w:val="20"/>
                <w:szCs w:val="20"/>
              </w:rPr>
            </w:pPr>
            <w:r>
              <w:rPr>
                <w:rFonts w:ascii="Cambria" w:hAnsi="Cambria"/>
                <w:sz w:val="20"/>
                <w:szCs w:val="20"/>
              </w:rPr>
              <w:t>Absalom’s Defeat and Death – 2 Samuel 18:1, 5-18, 31-19:6</w:t>
            </w:r>
          </w:p>
        </w:tc>
      </w:tr>
      <w:tr w:rsidR="0061613C" w:rsidTr="0061613C">
        <w:tc>
          <w:tcPr>
            <w:tcW w:w="1525" w:type="dxa"/>
            <w:tcBorders>
              <w:top w:val="single" w:sz="4" w:space="0" w:color="auto"/>
              <w:left w:val="single" w:sz="4" w:space="0" w:color="auto"/>
              <w:bottom w:val="single" w:sz="4" w:space="0" w:color="auto"/>
              <w:right w:val="single" w:sz="4" w:space="0" w:color="auto"/>
            </w:tcBorders>
            <w:hideMark/>
          </w:tcPr>
          <w:p w:rsidR="0061613C" w:rsidRDefault="0061613C">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61613C" w:rsidRDefault="0061613C">
            <w:pPr>
              <w:spacing w:line="240" w:lineRule="auto"/>
              <w:rPr>
                <w:rFonts w:ascii="Cambria" w:hAnsi="Cambria"/>
                <w:sz w:val="20"/>
                <w:szCs w:val="20"/>
              </w:rPr>
            </w:pPr>
            <w:r>
              <w:rPr>
                <w:rFonts w:ascii="Cambria" w:hAnsi="Cambria"/>
                <w:sz w:val="20"/>
                <w:szCs w:val="20"/>
              </w:rPr>
              <w:t>David’s Sacrifice – 1 Chronicles 21:1-22:1</w:t>
            </w:r>
          </w:p>
        </w:tc>
      </w:tr>
    </w:tbl>
    <w:p w:rsidR="0061613C" w:rsidRDefault="0061613C" w:rsidP="0061613C">
      <w:pPr>
        <w:rPr>
          <w:rFonts w:ascii="Cambria" w:hAnsi="Cambria"/>
          <w:sz w:val="18"/>
          <w:szCs w:val="18"/>
        </w:rPr>
      </w:pPr>
    </w:p>
    <w:tbl>
      <w:tblPr>
        <w:tblStyle w:val="TableGrid"/>
        <w:tblW w:w="0" w:type="auto"/>
        <w:tblInd w:w="0" w:type="dxa"/>
        <w:tblLook w:val="04A0" w:firstRow="1" w:lastRow="0" w:firstColumn="1" w:lastColumn="0" w:noHBand="0" w:noVBand="1"/>
      </w:tblPr>
      <w:tblGrid>
        <w:gridCol w:w="5084"/>
        <w:gridCol w:w="1718"/>
      </w:tblGrid>
      <w:tr w:rsidR="0061613C" w:rsidTr="0061613C">
        <w:trPr>
          <w:trHeight w:val="2"/>
        </w:trPr>
        <w:tc>
          <w:tcPr>
            <w:tcW w:w="5084" w:type="dxa"/>
            <w:tcBorders>
              <w:top w:val="single" w:sz="4" w:space="0" w:color="auto"/>
              <w:left w:val="single" w:sz="4" w:space="0" w:color="auto"/>
              <w:bottom w:val="single" w:sz="4" w:space="0" w:color="auto"/>
              <w:right w:val="single" w:sz="4" w:space="0" w:color="auto"/>
            </w:tcBorders>
            <w:hideMark/>
          </w:tcPr>
          <w:p w:rsidR="0061613C" w:rsidRDefault="0061613C">
            <w:pPr>
              <w:spacing w:line="240" w:lineRule="auto"/>
              <w:rPr>
                <w:rFonts w:ascii="Cambria" w:hAnsi="Cambria"/>
                <w:b/>
                <w:sz w:val="20"/>
                <w:szCs w:val="20"/>
              </w:rPr>
            </w:pPr>
            <w:r>
              <w:rPr>
                <w:rFonts w:ascii="Cambria" w:hAnsi="Cambria"/>
                <w:b/>
                <w:sz w:val="20"/>
                <w:szCs w:val="20"/>
              </w:rPr>
              <w:t>The Catechism: The Ten Commandments – The Ninth and Tenth Commandments</w:t>
            </w:r>
          </w:p>
        </w:tc>
        <w:tc>
          <w:tcPr>
            <w:tcW w:w="1718" w:type="dxa"/>
            <w:tcBorders>
              <w:top w:val="single" w:sz="4" w:space="0" w:color="auto"/>
              <w:left w:val="single" w:sz="4" w:space="0" w:color="auto"/>
              <w:bottom w:val="single" w:sz="4" w:space="0" w:color="auto"/>
              <w:right w:val="single" w:sz="4" w:space="0" w:color="auto"/>
            </w:tcBorders>
            <w:hideMark/>
          </w:tcPr>
          <w:p w:rsidR="0061613C" w:rsidRDefault="0061613C">
            <w:pPr>
              <w:spacing w:line="240" w:lineRule="auto"/>
              <w:jc w:val="center"/>
              <w:rPr>
                <w:rFonts w:ascii="Cambria" w:hAnsi="Cambria"/>
                <w:b/>
                <w:sz w:val="18"/>
                <w:szCs w:val="18"/>
              </w:rPr>
            </w:pPr>
            <w:r>
              <w:rPr>
                <w:rFonts w:ascii="Cambria" w:hAnsi="Cambria"/>
                <w:b/>
                <w:sz w:val="18"/>
                <w:szCs w:val="18"/>
              </w:rPr>
              <w:t>Grades</w:t>
            </w:r>
          </w:p>
        </w:tc>
      </w:tr>
      <w:tr w:rsidR="0061613C" w:rsidTr="0061613C">
        <w:tc>
          <w:tcPr>
            <w:tcW w:w="5084" w:type="dxa"/>
            <w:tcBorders>
              <w:top w:val="single" w:sz="4" w:space="0" w:color="auto"/>
              <w:left w:val="single" w:sz="4" w:space="0" w:color="auto"/>
              <w:bottom w:val="single" w:sz="4" w:space="0" w:color="auto"/>
              <w:right w:val="single" w:sz="4" w:space="0" w:color="auto"/>
            </w:tcBorders>
            <w:hideMark/>
          </w:tcPr>
          <w:p w:rsidR="0061613C" w:rsidRDefault="0061613C">
            <w:pPr>
              <w:spacing w:line="240" w:lineRule="auto"/>
              <w:rPr>
                <w:rFonts w:ascii="Cambria" w:hAnsi="Cambria"/>
                <w:b/>
                <w:sz w:val="20"/>
                <w:szCs w:val="20"/>
              </w:rPr>
            </w:pPr>
            <w:r>
              <w:rPr>
                <w:rFonts w:ascii="Cambria" w:hAnsi="Cambria"/>
                <w:i/>
                <w:sz w:val="20"/>
                <w:szCs w:val="20"/>
              </w:rPr>
              <w:t>What is the Ninth Commandment?</w:t>
            </w:r>
          </w:p>
          <w:p w:rsidR="0061613C" w:rsidRDefault="0061613C">
            <w:pPr>
              <w:spacing w:line="240" w:lineRule="auto"/>
              <w:rPr>
                <w:rFonts w:ascii="Cambria" w:hAnsi="Cambria"/>
                <w:b/>
                <w:sz w:val="20"/>
                <w:szCs w:val="20"/>
              </w:rPr>
            </w:pPr>
            <w:r>
              <w:rPr>
                <w:rFonts w:ascii="Cambria" w:hAnsi="Cambria"/>
                <w:b/>
                <w:sz w:val="20"/>
                <w:szCs w:val="20"/>
              </w:rPr>
              <w:t>You shall not covet your neighbor’s house.</w:t>
            </w:r>
          </w:p>
        </w:tc>
        <w:tc>
          <w:tcPr>
            <w:tcW w:w="1718" w:type="dxa"/>
            <w:tcBorders>
              <w:top w:val="single" w:sz="4" w:space="0" w:color="auto"/>
              <w:left w:val="single" w:sz="4" w:space="0" w:color="auto"/>
              <w:bottom w:val="single" w:sz="4" w:space="0" w:color="auto"/>
              <w:right w:val="single" w:sz="4" w:space="0" w:color="auto"/>
            </w:tcBorders>
            <w:hideMark/>
          </w:tcPr>
          <w:p w:rsidR="0061613C" w:rsidRDefault="0061613C">
            <w:pPr>
              <w:spacing w:line="240" w:lineRule="auto"/>
              <w:jc w:val="center"/>
              <w:rPr>
                <w:rFonts w:ascii="Cambria" w:hAnsi="Cambria"/>
                <w:sz w:val="18"/>
                <w:szCs w:val="18"/>
              </w:rPr>
            </w:pPr>
            <w:r>
              <w:rPr>
                <w:rFonts w:ascii="Cambria" w:hAnsi="Cambria"/>
                <w:sz w:val="18"/>
                <w:szCs w:val="18"/>
              </w:rPr>
              <w:t>K+</w:t>
            </w:r>
          </w:p>
        </w:tc>
      </w:tr>
      <w:tr w:rsidR="0061613C" w:rsidTr="0061613C">
        <w:tc>
          <w:tcPr>
            <w:tcW w:w="5084" w:type="dxa"/>
            <w:tcBorders>
              <w:top w:val="single" w:sz="4" w:space="0" w:color="auto"/>
              <w:left w:val="single" w:sz="4" w:space="0" w:color="auto"/>
              <w:bottom w:val="single" w:sz="4" w:space="0" w:color="auto"/>
              <w:right w:val="single" w:sz="4" w:space="0" w:color="auto"/>
            </w:tcBorders>
            <w:hideMark/>
          </w:tcPr>
          <w:p w:rsidR="0061613C" w:rsidRDefault="0061613C">
            <w:pPr>
              <w:spacing w:line="240" w:lineRule="auto"/>
              <w:rPr>
                <w:rFonts w:ascii="Cambria" w:hAnsi="Cambria"/>
                <w:sz w:val="20"/>
                <w:szCs w:val="20"/>
              </w:rPr>
            </w:pPr>
            <w:r>
              <w:rPr>
                <w:rFonts w:ascii="Cambria" w:hAnsi="Cambria"/>
                <w:i/>
                <w:sz w:val="20"/>
                <w:szCs w:val="20"/>
              </w:rPr>
              <w:t>What does this mean?</w:t>
            </w:r>
          </w:p>
          <w:p w:rsidR="0061613C" w:rsidRDefault="0061613C">
            <w:pPr>
              <w:spacing w:line="240" w:lineRule="auto"/>
              <w:rPr>
                <w:rFonts w:ascii="Cambria" w:hAnsi="Cambria"/>
                <w:sz w:val="20"/>
                <w:szCs w:val="20"/>
              </w:rPr>
            </w:pPr>
            <w:r>
              <w:rPr>
                <w:rFonts w:ascii="Cambria" w:hAnsi="Cambria"/>
                <w:sz w:val="20"/>
                <w:szCs w:val="20"/>
              </w:rPr>
              <w:t>We should fear and love God so that we do not scheme to get our neighbor’s inheritance or house, or get it in a way which only appears right, but help and be of service to him in keeping it.</w:t>
            </w:r>
          </w:p>
        </w:tc>
        <w:tc>
          <w:tcPr>
            <w:tcW w:w="1718" w:type="dxa"/>
            <w:tcBorders>
              <w:top w:val="single" w:sz="4" w:space="0" w:color="auto"/>
              <w:left w:val="single" w:sz="4" w:space="0" w:color="auto"/>
              <w:bottom w:val="single" w:sz="4" w:space="0" w:color="auto"/>
              <w:right w:val="single" w:sz="4" w:space="0" w:color="auto"/>
            </w:tcBorders>
            <w:hideMark/>
          </w:tcPr>
          <w:p w:rsidR="0061613C" w:rsidRDefault="0061613C">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 xml:space="preserve"> +</w:t>
            </w:r>
          </w:p>
        </w:tc>
      </w:tr>
      <w:tr w:rsidR="0061613C" w:rsidTr="0061613C">
        <w:trPr>
          <w:trHeight w:val="1"/>
        </w:trPr>
        <w:tc>
          <w:tcPr>
            <w:tcW w:w="5084" w:type="dxa"/>
            <w:tcBorders>
              <w:top w:val="single" w:sz="4" w:space="0" w:color="auto"/>
              <w:left w:val="single" w:sz="4" w:space="0" w:color="auto"/>
              <w:bottom w:val="single" w:sz="4" w:space="0" w:color="auto"/>
              <w:right w:val="single" w:sz="4" w:space="0" w:color="auto"/>
            </w:tcBorders>
            <w:hideMark/>
          </w:tcPr>
          <w:p w:rsidR="0061613C" w:rsidRDefault="0061613C">
            <w:pPr>
              <w:spacing w:line="240" w:lineRule="auto"/>
              <w:rPr>
                <w:rFonts w:ascii="Cambria" w:hAnsi="Cambria"/>
                <w:sz w:val="20"/>
                <w:szCs w:val="20"/>
              </w:rPr>
            </w:pPr>
            <w:r>
              <w:rPr>
                <w:rFonts w:ascii="Cambria" w:hAnsi="Cambria"/>
                <w:i/>
                <w:sz w:val="20"/>
                <w:szCs w:val="20"/>
              </w:rPr>
              <w:t>What is the Tenth Commandment?</w:t>
            </w:r>
          </w:p>
          <w:p w:rsidR="0061613C" w:rsidRDefault="0061613C">
            <w:pPr>
              <w:spacing w:line="240" w:lineRule="auto"/>
              <w:rPr>
                <w:rFonts w:ascii="Cambria" w:hAnsi="Cambria"/>
                <w:b/>
                <w:sz w:val="20"/>
                <w:szCs w:val="20"/>
              </w:rPr>
            </w:pPr>
            <w:r>
              <w:rPr>
                <w:rFonts w:ascii="Cambria" w:hAnsi="Cambria"/>
                <w:b/>
                <w:sz w:val="20"/>
                <w:szCs w:val="20"/>
              </w:rPr>
              <w:t>You shall not covet your neighbor’s wife, or his manservant or maidservant, his ox or donkey, or anything that belongs to your neighbor.</w:t>
            </w:r>
          </w:p>
        </w:tc>
        <w:tc>
          <w:tcPr>
            <w:tcW w:w="1718" w:type="dxa"/>
            <w:tcBorders>
              <w:top w:val="single" w:sz="4" w:space="0" w:color="auto"/>
              <w:left w:val="single" w:sz="4" w:space="0" w:color="auto"/>
              <w:bottom w:val="single" w:sz="4" w:space="0" w:color="auto"/>
              <w:right w:val="single" w:sz="4" w:space="0" w:color="auto"/>
            </w:tcBorders>
            <w:hideMark/>
          </w:tcPr>
          <w:p w:rsidR="0061613C" w:rsidRDefault="0061613C">
            <w:pPr>
              <w:spacing w:line="240" w:lineRule="auto"/>
              <w:jc w:val="center"/>
              <w:rPr>
                <w:rFonts w:ascii="Cambria" w:hAnsi="Cambria"/>
                <w:sz w:val="18"/>
                <w:szCs w:val="18"/>
              </w:rPr>
            </w:pPr>
            <w:r>
              <w:rPr>
                <w:rFonts w:ascii="Cambria" w:hAnsi="Cambria"/>
                <w:sz w:val="18"/>
                <w:szCs w:val="18"/>
              </w:rPr>
              <w:t>K+</w:t>
            </w:r>
          </w:p>
        </w:tc>
      </w:tr>
      <w:tr w:rsidR="0061613C" w:rsidTr="0061613C">
        <w:trPr>
          <w:trHeight w:val="32"/>
        </w:trPr>
        <w:tc>
          <w:tcPr>
            <w:tcW w:w="5084" w:type="dxa"/>
            <w:tcBorders>
              <w:top w:val="single" w:sz="4" w:space="0" w:color="auto"/>
              <w:left w:val="single" w:sz="4" w:space="0" w:color="auto"/>
              <w:bottom w:val="single" w:sz="4" w:space="0" w:color="auto"/>
              <w:right w:val="single" w:sz="4" w:space="0" w:color="auto"/>
            </w:tcBorders>
            <w:hideMark/>
          </w:tcPr>
          <w:p w:rsidR="0061613C" w:rsidRDefault="0061613C">
            <w:pPr>
              <w:spacing w:line="240" w:lineRule="auto"/>
              <w:rPr>
                <w:rFonts w:ascii="Cambria" w:hAnsi="Cambria"/>
                <w:i/>
                <w:sz w:val="20"/>
                <w:szCs w:val="20"/>
              </w:rPr>
            </w:pPr>
            <w:r>
              <w:rPr>
                <w:rFonts w:ascii="Cambria" w:hAnsi="Cambria"/>
                <w:i/>
                <w:sz w:val="20"/>
                <w:szCs w:val="20"/>
              </w:rPr>
              <w:t>What does this mean?</w:t>
            </w:r>
          </w:p>
          <w:p w:rsidR="0061613C" w:rsidRDefault="0061613C">
            <w:pPr>
              <w:spacing w:line="240" w:lineRule="auto"/>
              <w:rPr>
                <w:rFonts w:ascii="Cambria" w:hAnsi="Cambria"/>
                <w:sz w:val="20"/>
                <w:szCs w:val="20"/>
              </w:rPr>
            </w:pPr>
            <w:r>
              <w:rPr>
                <w:rFonts w:ascii="Cambria" w:hAnsi="Cambria"/>
                <w:sz w:val="20"/>
                <w:szCs w:val="20"/>
              </w:rPr>
              <w:t>We should fear and love God so that we do not entice or force away our neighbor’s wife, workers, or animals, or turn them against him, but urge them to stay and do their duty.</w:t>
            </w:r>
          </w:p>
        </w:tc>
        <w:tc>
          <w:tcPr>
            <w:tcW w:w="1718" w:type="dxa"/>
            <w:tcBorders>
              <w:top w:val="single" w:sz="4" w:space="0" w:color="auto"/>
              <w:left w:val="single" w:sz="4" w:space="0" w:color="auto"/>
              <w:bottom w:val="single" w:sz="4" w:space="0" w:color="auto"/>
              <w:right w:val="single" w:sz="4" w:space="0" w:color="auto"/>
            </w:tcBorders>
            <w:hideMark/>
          </w:tcPr>
          <w:p w:rsidR="0061613C" w:rsidRDefault="0061613C">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 xml:space="preserve"> +</w:t>
            </w:r>
          </w:p>
        </w:tc>
      </w:tr>
    </w:tbl>
    <w:p w:rsidR="00610F8B" w:rsidRDefault="00610F8B">
      <w:bookmarkStart w:id="0" w:name="_GoBack"/>
      <w:bookmarkEnd w:id="0"/>
    </w:p>
    <w:sectPr w:rsidR="00610F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67B"/>
    <w:rsid w:val="00610F8B"/>
    <w:rsid w:val="0061613C"/>
    <w:rsid w:val="00BD1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DCC50-15C7-4AEA-9765-D4BD654B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13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613C"/>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61613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13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2021-10-23T18:09:00Z</dcterms:created>
  <dcterms:modified xsi:type="dcterms:W3CDTF">2021-10-23T18:09:00Z</dcterms:modified>
</cp:coreProperties>
</file>