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EC" w:rsidRDefault="003734EC" w:rsidP="003734EC">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3734EC" w:rsidRDefault="003734EC" w:rsidP="003734EC">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3734EC" w:rsidRDefault="003734EC" w:rsidP="003734EC">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the 18th Sunday after Pentecost (September 26, 2021)</w:t>
      </w:r>
    </w:p>
    <w:p w:rsidR="003734EC" w:rsidRDefault="003734EC" w:rsidP="003734EC">
      <w:pPr>
        <w:pStyle w:val="Default"/>
        <w:spacing w:before="0" w:line="180" w:lineRule="atLeast"/>
        <w:rPr>
          <w:rFonts w:ascii="Cambria" w:hAnsi="Cambria"/>
          <w:i/>
          <w:iCs/>
          <w:sz w:val="8"/>
          <w:szCs w:val="8"/>
        </w:rPr>
      </w:pPr>
    </w:p>
    <w:p w:rsidR="003734EC" w:rsidRDefault="003734EC" w:rsidP="003734EC">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3734EC" w:rsidRDefault="003734EC" w:rsidP="003734EC">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3734EC" w:rsidRDefault="003734EC" w:rsidP="003734EC">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3734EC" w:rsidRDefault="003734EC" w:rsidP="003734EC">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3734EC" w:rsidRDefault="003734EC" w:rsidP="003734EC">
      <w:pPr>
        <w:pStyle w:val="Default"/>
        <w:spacing w:before="0" w:line="240" w:lineRule="auto"/>
        <w:rPr>
          <w:rFonts w:ascii="Cambria" w:hAnsi="Cambria"/>
          <w:b/>
          <w:bCs/>
          <w:i/>
          <w:iCs/>
          <w:sz w:val="18"/>
          <w:szCs w:val="18"/>
          <w:lang w:val="de-DE"/>
        </w:rPr>
      </w:pPr>
    </w:p>
    <w:p w:rsidR="003734EC" w:rsidRDefault="003734EC" w:rsidP="003734EC">
      <w:pPr>
        <w:pStyle w:val="Default"/>
        <w:spacing w:before="0" w:line="240" w:lineRule="auto"/>
        <w:rPr>
          <w:rFonts w:ascii="Times Roman" w:eastAsia="Times Roman" w:hAnsi="Times Roman" w:cs="Times Roman"/>
          <w:sz w:val="20"/>
          <w:szCs w:val="20"/>
        </w:rPr>
      </w:pPr>
      <w:r>
        <w:rPr>
          <w:rFonts w:ascii="Cambria" w:hAnsi="Cambria"/>
          <w:b/>
          <w:bCs/>
          <w:i/>
          <w:iCs/>
          <w:sz w:val="18"/>
          <w:szCs w:val="18"/>
          <w:lang w:val="de-DE"/>
        </w:rPr>
        <w:t>Verse</w:t>
      </w:r>
      <w:r>
        <w:rPr>
          <w:rFonts w:ascii="Cambria" w:hAnsi="Cambria"/>
          <w:b/>
          <w:bCs/>
          <w:sz w:val="18"/>
          <w:szCs w:val="18"/>
          <w:lang w:val="it-IT"/>
        </w:rPr>
        <w:t xml:space="preserve">: </w:t>
      </w:r>
      <w:r>
        <w:rPr>
          <w:rFonts w:ascii="Times Roman" w:hAnsi="Times Roman"/>
          <w:sz w:val="20"/>
          <w:szCs w:val="20"/>
        </w:rPr>
        <w:t xml:space="preserve">Psalm 139:13-14a -- For you formed my inward parts; you knitted me together in my mother's </w:t>
      </w:r>
      <w:proofErr w:type="spellStart"/>
      <w:r>
        <w:rPr>
          <w:rFonts w:ascii="Times Roman" w:hAnsi="Times Roman"/>
          <w:sz w:val="20"/>
          <w:szCs w:val="20"/>
        </w:rPr>
        <w:t>womb.I</w:t>
      </w:r>
      <w:proofErr w:type="spellEnd"/>
      <w:r>
        <w:rPr>
          <w:rFonts w:ascii="Times Roman" w:hAnsi="Times Roman"/>
          <w:sz w:val="20"/>
          <w:szCs w:val="20"/>
        </w:rPr>
        <w:t xml:space="preserve"> praise you, for I am fearfully and wonderfully made.</w:t>
      </w:r>
    </w:p>
    <w:p w:rsidR="003734EC" w:rsidRDefault="003734EC" w:rsidP="003734EC">
      <w:pPr>
        <w:pStyle w:val="Default"/>
        <w:spacing w:before="0" w:line="240" w:lineRule="auto"/>
        <w:rPr>
          <w:rFonts w:ascii="Cambria" w:hAnsi="Cambria"/>
          <w:bCs/>
          <w:sz w:val="18"/>
          <w:szCs w:val="18"/>
          <w:lang w:val="it-IT"/>
        </w:rPr>
      </w:pPr>
    </w:p>
    <w:p w:rsidR="003734EC" w:rsidRDefault="003734EC" w:rsidP="003734EC">
      <w:pPr>
        <w:pStyle w:val="Default"/>
        <w:spacing w:before="0" w:line="256" w:lineRule="atLeast"/>
        <w:rPr>
          <w:rFonts w:ascii="Times Roman" w:eastAsia="Times Roman" w:hAnsi="Times Roman" w:cs="Times Roman"/>
          <w:b/>
          <w:bCs/>
          <w:sz w:val="20"/>
          <w:szCs w:val="20"/>
        </w:rPr>
      </w:pPr>
      <w:r>
        <w:rPr>
          <w:rFonts w:ascii="Cambria" w:hAnsi="Cambria"/>
          <w:b/>
          <w:bCs/>
          <w:sz w:val="18"/>
          <w:szCs w:val="18"/>
        </w:rPr>
        <w:t xml:space="preserve">Psalm of the Week: </w:t>
      </w:r>
      <w:r>
        <w:rPr>
          <w:rFonts w:ascii="Cambria" w:hAnsi="Cambria"/>
          <w:b/>
          <w:bCs/>
          <w:sz w:val="20"/>
          <w:szCs w:val="20"/>
        </w:rPr>
        <w:t>Psalm 119:97-112 (Men &amp; Nun)</w:t>
      </w:r>
    </w:p>
    <w:p w:rsidR="003734EC" w:rsidRDefault="003734EC" w:rsidP="003734EC">
      <w:pPr>
        <w:pStyle w:val="Default"/>
        <w:spacing w:before="0" w:line="256" w:lineRule="atLeast"/>
        <w:rPr>
          <w:rFonts w:ascii="Cambria" w:hAnsi="Cambria"/>
          <w:b/>
          <w:bCs/>
          <w:sz w:val="18"/>
          <w:szCs w:val="18"/>
        </w:rPr>
      </w:pPr>
    </w:p>
    <w:p w:rsidR="003734EC" w:rsidRDefault="003734EC" w:rsidP="003734EC">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3734EC" w:rsidTr="003734EC">
        <w:tc>
          <w:tcPr>
            <w:tcW w:w="152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6"/>
                <w:szCs w:val="16"/>
              </w:rPr>
            </w:pPr>
            <w:r>
              <w:rPr>
                <w:rFonts w:ascii="Cambria" w:hAnsi="Cambria"/>
                <w:b/>
                <w:bCs/>
                <w:sz w:val="20"/>
                <w:szCs w:val="20"/>
              </w:rPr>
              <w:t>Jesus Teaches About Divorce— Mark 10:</w:t>
            </w:r>
          </w:p>
        </w:tc>
      </w:tr>
      <w:tr w:rsidR="003734EC" w:rsidTr="003734EC">
        <w:tc>
          <w:tcPr>
            <w:tcW w:w="152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20"/>
                <w:szCs w:val="20"/>
              </w:rPr>
              <w:t>Jeroboam and the Golden Calves- -- 1 Kings 12:20-33</w:t>
            </w:r>
          </w:p>
        </w:tc>
      </w:tr>
      <w:tr w:rsidR="003734EC" w:rsidTr="003734EC">
        <w:tc>
          <w:tcPr>
            <w:tcW w:w="152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20"/>
                <w:szCs w:val="20"/>
              </w:rPr>
            </w:pPr>
            <w:r>
              <w:rPr>
                <w:rFonts w:ascii="Cambria" w:hAnsi="Cambria"/>
                <w:sz w:val="20"/>
                <w:szCs w:val="20"/>
              </w:rPr>
              <w:t xml:space="preserve">The House of Jeroboam and the Northern Kingdom </w:t>
            </w:r>
          </w:p>
          <w:p w:rsidR="003734EC" w:rsidRDefault="003734EC">
            <w:pPr>
              <w:spacing w:line="240" w:lineRule="auto"/>
              <w:rPr>
                <w:rFonts w:ascii="Cambria" w:hAnsi="Cambria"/>
                <w:sz w:val="20"/>
                <w:szCs w:val="20"/>
              </w:rPr>
            </w:pPr>
            <w:r>
              <w:rPr>
                <w:rFonts w:ascii="Cambria" w:hAnsi="Cambria"/>
                <w:sz w:val="20"/>
                <w:szCs w:val="20"/>
              </w:rPr>
              <w:t>-- 1 Kings 14:21-31</w:t>
            </w:r>
          </w:p>
        </w:tc>
      </w:tr>
      <w:tr w:rsidR="003734EC" w:rsidTr="003734EC">
        <w:tc>
          <w:tcPr>
            <w:tcW w:w="152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3734EC" w:rsidRDefault="003734EC">
            <w:pPr>
              <w:pStyle w:val="Default"/>
              <w:spacing w:before="0" w:line="320" w:lineRule="atLeast"/>
              <w:rPr>
                <w:rFonts w:ascii="Cambria" w:hAnsi="Cambria"/>
                <w:sz w:val="20"/>
                <w:szCs w:val="20"/>
              </w:rPr>
            </w:pPr>
            <w:r>
              <w:rPr>
                <w:rFonts w:ascii="Cambria" w:hAnsi="Cambria"/>
                <w:b/>
                <w:bCs/>
                <w:sz w:val="20"/>
                <w:szCs w:val="20"/>
              </w:rPr>
              <w:t>Midweek Service — Daniel 7:1-14</w:t>
            </w:r>
          </w:p>
        </w:tc>
      </w:tr>
      <w:tr w:rsidR="003734EC" w:rsidTr="003734EC">
        <w:tc>
          <w:tcPr>
            <w:tcW w:w="152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20"/>
                <w:szCs w:val="20"/>
              </w:rPr>
            </w:pPr>
            <w:r>
              <w:rPr>
                <w:rFonts w:ascii="Cambria" w:hAnsi="Cambria"/>
                <w:sz w:val="20"/>
                <w:szCs w:val="20"/>
              </w:rPr>
              <w:t xml:space="preserve">The House of </w:t>
            </w:r>
            <w:proofErr w:type="spellStart"/>
            <w:r>
              <w:rPr>
                <w:rFonts w:ascii="Cambria" w:hAnsi="Cambria"/>
                <w:sz w:val="20"/>
                <w:szCs w:val="20"/>
              </w:rPr>
              <w:t>Rehoboam</w:t>
            </w:r>
            <w:proofErr w:type="spellEnd"/>
            <w:r>
              <w:rPr>
                <w:rFonts w:ascii="Cambria" w:hAnsi="Cambria"/>
                <w:sz w:val="20"/>
                <w:szCs w:val="20"/>
              </w:rPr>
              <w:t xml:space="preserve"> and the Southern Kingdom </w:t>
            </w:r>
          </w:p>
          <w:p w:rsidR="003734EC" w:rsidRDefault="003734EC">
            <w:pPr>
              <w:spacing w:line="240" w:lineRule="auto"/>
              <w:rPr>
                <w:rFonts w:ascii="Cambria" w:hAnsi="Cambria"/>
                <w:sz w:val="18"/>
                <w:szCs w:val="18"/>
              </w:rPr>
            </w:pPr>
            <w:r>
              <w:rPr>
                <w:rFonts w:ascii="Cambria" w:hAnsi="Cambria"/>
                <w:sz w:val="20"/>
                <w:szCs w:val="20"/>
              </w:rPr>
              <w:t>-- 1 Kings 14:21-31</w:t>
            </w:r>
          </w:p>
        </w:tc>
      </w:tr>
      <w:tr w:rsidR="003734EC" w:rsidTr="003734EC">
        <w:tc>
          <w:tcPr>
            <w:tcW w:w="152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3734EC" w:rsidRDefault="003734EC">
            <w:pPr>
              <w:pStyle w:val="Default"/>
              <w:spacing w:before="0" w:line="320" w:lineRule="atLeast"/>
              <w:rPr>
                <w:rFonts w:ascii="Cambria" w:hAnsi="Cambria"/>
                <w:sz w:val="20"/>
                <w:szCs w:val="20"/>
              </w:rPr>
            </w:pPr>
            <w:r>
              <w:rPr>
                <w:rFonts w:ascii="Cambria" w:hAnsi="Cambria"/>
                <w:sz w:val="20"/>
                <w:szCs w:val="20"/>
              </w:rPr>
              <w:t>King Ahab and the Drought -- 1 Kings 16:29-17:7</w:t>
            </w:r>
          </w:p>
        </w:tc>
      </w:tr>
      <w:tr w:rsidR="003734EC" w:rsidTr="003734EC">
        <w:tc>
          <w:tcPr>
            <w:tcW w:w="152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20"/>
                <w:szCs w:val="20"/>
              </w:rPr>
              <w:t xml:space="preserve">Sundays OT and Epistle — Ezekiel 36: 22-27; </w:t>
            </w:r>
            <w:r>
              <w:rPr>
                <w:rFonts w:ascii="Cambria" w:hAnsi="Cambria"/>
                <w:sz w:val="20"/>
                <w:szCs w:val="20"/>
              </w:rPr>
              <w:br/>
              <w:t>1 Peter 1:18-22</w:t>
            </w:r>
          </w:p>
        </w:tc>
      </w:tr>
    </w:tbl>
    <w:p w:rsidR="003734EC" w:rsidRDefault="003734EC" w:rsidP="003734EC">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3734EC" w:rsidTr="003734EC">
        <w:trPr>
          <w:trHeight w:val="2"/>
        </w:trPr>
        <w:tc>
          <w:tcPr>
            <w:tcW w:w="5084"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b/>
                <w:sz w:val="18"/>
                <w:szCs w:val="18"/>
              </w:rPr>
            </w:pPr>
            <w:r>
              <w:rPr>
                <w:rFonts w:ascii="Cambria" w:hAnsi="Cambria"/>
                <w:b/>
                <w:sz w:val="18"/>
                <w:szCs w:val="18"/>
              </w:rPr>
              <w:t>The Catechism: First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jc w:val="center"/>
              <w:rPr>
                <w:rFonts w:ascii="Cambria" w:hAnsi="Cambria"/>
                <w:b/>
                <w:sz w:val="18"/>
                <w:szCs w:val="18"/>
              </w:rPr>
            </w:pPr>
            <w:r>
              <w:rPr>
                <w:rFonts w:ascii="Cambria" w:hAnsi="Cambria"/>
                <w:b/>
                <w:sz w:val="18"/>
                <w:szCs w:val="18"/>
              </w:rPr>
              <w:t>Grades</w:t>
            </w:r>
          </w:p>
        </w:tc>
      </w:tr>
      <w:tr w:rsidR="003734EC" w:rsidTr="003734EC">
        <w:tc>
          <w:tcPr>
            <w:tcW w:w="5084"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b/>
                <w:sz w:val="18"/>
                <w:szCs w:val="18"/>
              </w:rPr>
            </w:pPr>
            <w:r>
              <w:rPr>
                <w:rFonts w:ascii="Cambria" w:hAnsi="Cambria"/>
                <w:sz w:val="18"/>
                <w:szCs w:val="18"/>
              </w:rPr>
              <w:t>I believe in God, the Father Almighty, Maker of heaven and earth</w:t>
            </w:r>
          </w:p>
        </w:tc>
        <w:tc>
          <w:tcPr>
            <w:tcW w:w="1718"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jc w:val="center"/>
              <w:rPr>
                <w:rFonts w:ascii="Cambria" w:hAnsi="Cambria"/>
                <w:sz w:val="18"/>
                <w:szCs w:val="18"/>
              </w:rPr>
            </w:pPr>
            <w:r>
              <w:rPr>
                <w:rFonts w:ascii="Cambria" w:hAnsi="Cambria"/>
                <w:sz w:val="18"/>
                <w:szCs w:val="18"/>
              </w:rPr>
              <w:t>K+</w:t>
            </w:r>
          </w:p>
        </w:tc>
      </w:tr>
      <w:tr w:rsidR="003734EC" w:rsidTr="003734EC">
        <w:tc>
          <w:tcPr>
            <w:tcW w:w="5084"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i/>
                <w:sz w:val="18"/>
                <w:szCs w:val="18"/>
              </w:rPr>
              <w:t>What does this mean?</w:t>
            </w:r>
          </w:p>
          <w:p w:rsidR="003734EC" w:rsidRDefault="003734EC">
            <w:pPr>
              <w:spacing w:line="240" w:lineRule="auto"/>
              <w:rPr>
                <w:rFonts w:ascii="Cambria" w:hAnsi="Cambria"/>
                <w:sz w:val="18"/>
                <w:szCs w:val="18"/>
              </w:rPr>
            </w:pPr>
            <w:r>
              <w:rPr>
                <w:rFonts w:ascii="Cambria" w:hAnsi="Cambria"/>
                <w:sz w:val="18"/>
                <w:szCs w:val="18"/>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1718"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3734EC" w:rsidTr="003734EC">
        <w:tc>
          <w:tcPr>
            <w:tcW w:w="5084"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rPr>
                <w:rFonts w:ascii="Cambria" w:hAnsi="Cambria"/>
                <w:sz w:val="18"/>
                <w:szCs w:val="18"/>
              </w:rPr>
            </w:pPr>
            <w:r>
              <w:rPr>
                <w:rFonts w:ascii="Cambria" w:hAnsi="Cambria"/>
                <w:sz w:val="18"/>
                <w:szCs w:val="18"/>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 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3734EC" w:rsidRDefault="003734EC">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2E35DA" w:rsidRDefault="002E35DA">
      <w:bookmarkStart w:id="0" w:name="_GoBack"/>
      <w:bookmarkEnd w:id="0"/>
    </w:p>
    <w:sectPr w:rsidR="002E3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0A"/>
    <w:rsid w:val="002E35DA"/>
    <w:rsid w:val="003734EC"/>
    <w:rsid w:val="0071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120B9-9539-4A6C-B02A-4BBF1B8E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34EC"/>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3734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7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2021-10-23T18:11:00Z</dcterms:created>
  <dcterms:modified xsi:type="dcterms:W3CDTF">2021-10-23T18:11:00Z</dcterms:modified>
</cp:coreProperties>
</file>